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54C7C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  <w:jc w:val="center"/>
      </w:pPr>
      <w:r>
        <w:rPr>
          <w:b/>
          <w:sz w:val="36"/>
          <w:szCs w:val="32"/>
        </w:rPr>
        <w:t>高雄市三民</w:t>
      </w:r>
      <w:r>
        <w:rPr>
          <w:rFonts w:cs="新細明體"/>
          <w:b/>
          <w:sz w:val="36"/>
          <w:szCs w:val="32"/>
        </w:rPr>
        <w:t>區陽明國民小學校長及教師公開授課實施計畫</w:t>
      </w:r>
    </w:p>
    <w:p w14:paraId="5D03DA2E" w14:textId="77777777" w:rsidR="002A5924" w:rsidRDefault="006E23B9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 w:rsidR="00DF2AA5">
        <w:rPr>
          <w:rFonts w:hint="eastAsia"/>
          <w:bCs/>
          <w:sz w:val="25"/>
          <w:szCs w:val="25"/>
        </w:rPr>
        <w:t>108</w:t>
      </w:r>
      <w:r w:rsidR="002A0B12">
        <w:rPr>
          <w:bCs/>
          <w:sz w:val="25"/>
          <w:szCs w:val="25"/>
        </w:rPr>
        <w:t>年</w:t>
      </w:r>
      <w:r w:rsidR="00DF2AA5">
        <w:rPr>
          <w:rFonts w:hint="eastAsia"/>
          <w:bCs/>
          <w:sz w:val="25"/>
          <w:szCs w:val="25"/>
        </w:rPr>
        <w:t>2</w:t>
      </w:r>
      <w:r w:rsidR="002A0B12">
        <w:rPr>
          <w:bCs/>
          <w:sz w:val="25"/>
          <w:szCs w:val="25"/>
        </w:rPr>
        <w:t>月</w:t>
      </w:r>
      <w:r w:rsidR="00DF2AA5">
        <w:rPr>
          <w:rFonts w:hint="eastAsia"/>
          <w:bCs/>
          <w:sz w:val="25"/>
          <w:szCs w:val="25"/>
        </w:rPr>
        <w:t>22</w:t>
      </w:r>
      <w:r w:rsidR="002A0B12">
        <w:rPr>
          <w:bCs/>
          <w:sz w:val="25"/>
          <w:szCs w:val="25"/>
        </w:rPr>
        <w:t>日課程發展委員會決議通過</w:t>
      </w:r>
    </w:p>
    <w:p w14:paraId="77D60C32" w14:textId="77777777" w:rsidR="00DF2AA5" w:rsidRDefault="00DF2AA5" w:rsidP="00DF2AA5">
      <w:pPr>
        <w:pStyle w:val="a3"/>
        <w:overflowPunct w:val="0"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>
        <w:rPr>
          <w:rFonts w:hint="eastAsia"/>
          <w:bCs/>
          <w:sz w:val="25"/>
          <w:szCs w:val="25"/>
        </w:rPr>
        <w:t>110</w:t>
      </w:r>
      <w:r>
        <w:rPr>
          <w:bCs/>
          <w:sz w:val="25"/>
          <w:szCs w:val="25"/>
        </w:rPr>
        <w:t>年</w:t>
      </w:r>
      <w:r>
        <w:rPr>
          <w:rFonts w:hint="eastAsia"/>
          <w:bCs/>
          <w:sz w:val="25"/>
          <w:szCs w:val="25"/>
        </w:rPr>
        <w:t>5</w:t>
      </w:r>
      <w:r>
        <w:rPr>
          <w:bCs/>
          <w:sz w:val="25"/>
          <w:szCs w:val="25"/>
        </w:rPr>
        <w:t>月</w:t>
      </w:r>
      <w:r>
        <w:rPr>
          <w:rFonts w:hint="eastAsia"/>
          <w:bCs/>
          <w:sz w:val="25"/>
          <w:szCs w:val="25"/>
        </w:rPr>
        <w:t>28</w:t>
      </w:r>
      <w:r>
        <w:rPr>
          <w:bCs/>
          <w:sz w:val="25"/>
          <w:szCs w:val="25"/>
        </w:rPr>
        <w:t>日課程發展委員會決議通過</w:t>
      </w:r>
    </w:p>
    <w:p w14:paraId="699ED32C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</w:pPr>
      <w:r>
        <w:rPr>
          <w:spacing w:val="3"/>
          <w:sz w:val="26"/>
          <w:szCs w:val="26"/>
        </w:rPr>
        <w:t>壹、依據：</w:t>
      </w:r>
      <w:r>
        <w:rPr>
          <w:sz w:val="26"/>
          <w:szCs w:val="26"/>
        </w:rPr>
        <w:t>教育部國民及學前教育署</w:t>
      </w:r>
      <w:r>
        <w:rPr>
          <w:color w:val="000000"/>
          <w:sz w:val="26"/>
          <w:szCs w:val="26"/>
        </w:rPr>
        <w:t>105年10月17日臺教國署國字第1050111992號函「</w:t>
      </w:r>
      <w:r>
        <w:rPr>
          <w:sz w:val="26"/>
          <w:szCs w:val="26"/>
        </w:rPr>
        <w:t>國</w:t>
      </w:r>
    </w:p>
    <w:p w14:paraId="0D182650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</w:pPr>
      <w:r>
        <w:rPr>
          <w:sz w:val="26"/>
          <w:szCs w:val="26"/>
        </w:rPr>
        <w:t xml:space="preserve">          民中學與國民小學實施校長及教師公開授課參考原則」。</w:t>
      </w:r>
    </w:p>
    <w:p w14:paraId="7282910B" w14:textId="77777777" w:rsidR="002A5924" w:rsidRDefault="002A0B12">
      <w:pPr>
        <w:pStyle w:val="4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貳、目的：</w:t>
      </w:r>
    </w:p>
    <w:p w14:paraId="160345DD" w14:textId="77777777"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一、教師發揮集體智慧，發覺學生學習困難，改善學生學習成效。</w:t>
      </w:r>
    </w:p>
    <w:p w14:paraId="169BF44C" w14:textId="77777777"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二、落實十二年國民教育課程綱要總綱內涵，活化教師教學及提升教學成效與品質。</w:t>
      </w:r>
    </w:p>
    <w:p w14:paraId="77F7C63F" w14:textId="77777777" w:rsidR="002A5924" w:rsidRDefault="002A0B12">
      <w:pPr>
        <w:pStyle w:val="4"/>
        <w:overflowPunct w:val="0"/>
        <w:snapToGrid w:val="0"/>
        <w:spacing w:before="0" w:line="480" w:lineRule="exact"/>
      </w:pPr>
      <w:r>
        <w:rPr>
          <w:spacing w:val="-2"/>
          <w:sz w:val="26"/>
          <w:szCs w:val="26"/>
        </w:rPr>
        <w:t xml:space="preserve">   三、藉由共同備課、教學觀察與專業回饋，</w:t>
      </w:r>
      <w:r>
        <w:rPr>
          <w:sz w:val="26"/>
          <w:szCs w:val="26"/>
        </w:rPr>
        <w:t>厚植教師教材教法、多元評量及補救教學</w:t>
      </w:r>
    </w:p>
    <w:p w14:paraId="777D5964" w14:textId="77777777" w:rsidR="002A5924" w:rsidRDefault="002A0B12">
      <w:pPr>
        <w:pStyle w:val="4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    能力。</w:t>
      </w:r>
    </w:p>
    <w:p w14:paraId="1EDB50EF" w14:textId="77777777" w:rsidR="002A5924" w:rsidRDefault="002A0B12">
      <w:pPr>
        <w:pStyle w:val="4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參、實施對象：</w:t>
      </w:r>
    </w:p>
    <w:p w14:paraId="5EBCA130" w14:textId="77777777" w:rsidR="002A5924" w:rsidRDefault="002A0B12">
      <w:pPr>
        <w:pStyle w:val="4"/>
        <w:tabs>
          <w:tab w:val="left" w:pos="567"/>
          <w:tab w:val="left" w:pos="709"/>
        </w:tabs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一、</w:t>
      </w:r>
      <w:r w:rsidRPr="006E40A8">
        <w:rPr>
          <w:b/>
          <w:bCs/>
          <w:sz w:val="26"/>
          <w:szCs w:val="26"/>
        </w:rPr>
        <w:t>校長、正式老師、聘期為三個月以上之代理代課教師，為公開授課人員</w:t>
      </w:r>
      <w:r>
        <w:rPr>
          <w:sz w:val="26"/>
          <w:szCs w:val="26"/>
        </w:rPr>
        <w:t>（以下簡</w:t>
      </w:r>
    </w:p>
    <w:p w14:paraId="05808968" w14:textId="77777777" w:rsidR="002A5924" w:rsidRDefault="002A0B12">
      <w:pPr>
        <w:pStyle w:val="4"/>
        <w:tabs>
          <w:tab w:val="left" w:pos="567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稱授課人員）。</w:t>
      </w:r>
    </w:p>
    <w:p w14:paraId="2F23FB87" w14:textId="77777777" w:rsidR="002A5924" w:rsidRDefault="002A0B12">
      <w:pPr>
        <w:pStyle w:val="4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二、兼任教師及聘期不足三個月之代理代課教師有意願公開授課者，視為授課人員。</w:t>
      </w:r>
    </w:p>
    <w:p w14:paraId="12752BFC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肆、實施方式：</w:t>
      </w:r>
    </w:p>
    <w:p w14:paraId="34251008" w14:textId="77777777" w:rsidR="002A5924" w:rsidRDefault="002A0B12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一、授課人員應在本校，每學年至少公開授課一次，並以校內教師觀課（以下簡稱觀</w:t>
      </w:r>
    </w:p>
    <w:p w14:paraId="0CE4C033" w14:textId="77777777" w:rsidR="002A5924" w:rsidRDefault="002A0B12">
      <w:pPr>
        <w:pStyle w:val="4"/>
        <w:tabs>
          <w:tab w:val="left" w:pos="567"/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課人員）為原則。</w:t>
      </w:r>
    </w:p>
    <w:p w14:paraId="3EAE2E55" w14:textId="77777777" w:rsidR="002A5924" w:rsidRDefault="002A0B12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二、公開授課包括共同備課、教學觀察及專業回饋。觀課人員以全程參與為原則。</w:t>
      </w:r>
    </w:p>
    <w:p w14:paraId="3B34497F" w14:textId="77777777" w:rsidR="002A5924" w:rsidRDefault="002A0B12">
      <w:pPr>
        <w:pStyle w:val="4"/>
        <w:tabs>
          <w:tab w:val="left" w:pos="993"/>
        </w:tabs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三、公開授課實施方式：</w:t>
      </w:r>
    </w:p>
    <w:p w14:paraId="5FF46613" w14:textId="77777777" w:rsidR="002A5924" w:rsidRDefault="002A0B12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（一）公開授課時間，每</w:t>
      </w:r>
      <w:r>
        <w:rPr>
          <w:spacing w:val="-4"/>
          <w:sz w:val="26"/>
          <w:szCs w:val="26"/>
        </w:rPr>
        <w:t>次以1節為原則，並得視課</w:t>
      </w:r>
      <w:r>
        <w:rPr>
          <w:sz w:val="26"/>
          <w:szCs w:val="26"/>
        </w:rPr>
        <w:t xml:space="preserve">程需要增加節數。 </w:t>
      </w:r>
    </w:p>
    <w:p w14:paraId="3DFCD80B" w14:textId="77777777" w:rsidR="002A5924" w:rsidRDefault="002A0B12">
      <w:pPr>
        <w:pStyle w:val="4"/>
        <w:tabs>
          <w:tab w:val="left" w:pos="1134"/>
        </w:tabs>
        <w:overflowPunct w:val="0"/>
        <w:snapToGrid w:val="0"/>
        <w:spacing w:before="0" w:line="480" w:lineRule="exact"/>
      </w:pPr>
      <w:r>
        <w:rPr>
          <w:sz w:val="26"/>
          <w:szCs w:val="26"/>
        </w:rPr>
        <w:t xml:space="preserve">       （二）觀課人員以至少1位校內教師觀課為原則。</w:t>
      </w:r>
      <w:r>
        <w:t xml:space="preserve"> </w:t>
      </w:r>
    </w:p>
    <w:p w14:paraId="27F9027A" w14:textId="77777777" w:rsidR="002A5924" w:rsidRDefault="002A0B12">
      <w:pPr>
        <w:spacing w:line="480" w:lineRule="exact"/>
      </w:pPr>
      <w:r>
        <w:t xml:space="preserve">                </w:t>
      </w:r>
      <w:r>
        <w:rPr>
          <w:rFonts w:ascii="標楷體" w:eastAsia="標楷體" w:hAnsi="標楷體"/>
        </w:rPr>
        <w:t xml:space="preserve"> （三）</w:t>
      </w:r>
      <w:r>
        <w:rPr>
          <w:rFonts w:ascii="標楷體" w:eastAsia="標楷體" w:hAnsi="標楷體"/>
          <w:sz w:val="26"/>
          <w:szCs w:val="26"/>
        </w:rPr>
        <w:t>學校應定期邀請家長參與教師公開授課或其他課程及教學相關活動</w:t>
      </w:r>
      <w:r>
        <w:t>。</w:t>
      </w:r>
    </w:p>
    <w:p w14:paraId="16E0CC0D" w14:textId="77777777" w:rsidR="002A5924" w:rsidRDefault="002A0B12">
      <w:pPr>
        <w:spacing w:line="480" w:lineRule="exact"/>
      </w:pPr>
      <w:r>
        <w:rPr>
          <w:rFonts w:ascii="標楷體" w:eastAsia="標楷體" w:hAnsi="標楷體"/>
          <w:sz w:val="26"/>
          <w:szCs w:val="26"/>
        </w:rPr>
        <w:t xml:space="preserve">        （四）校內公開授課得結合以下方式辦理：</w:t>
      </w:r>
    </w:p>
    <w:p w14:paraId="4900DE5F" w14:textId="77777777"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1.教師專業學習社群。</w:t>
      </w:r>
    </w:p>
    <w:p w14:paraId="415FBF93" w14:textId="77777777"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2.輔導團到校（分區）諮詢、教學支持團隊。</w:t>
      </w:r>
    </w:p>
    <w:p w14:paraId="114534CF" w14:textId="77777777"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3.議題融入領域教學。</w:t>
      </w:r>
    </w:p>
    <w:p w14:paraId="2707AAD7" w14:textId="77777777"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>4.課程與教學創新相關計畫（例：分組合作學習、活化教學計畫、實驗教育</w:t>
      </w:r>
    </w:p>
    <w:p w14:paraId="6C31B213" w14:textId="77777777" w:rsidR="002A5924" w:rsidRDefault="002A0B12">
      <w:pPr>
        <w:pStyle w:val="a3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sz w:val="26"/>
          <w:szCs w:val="26"/>
        </w:rPr>
        <w:t xml:space="preserve">  計畫等）。</w:t>
      </w:r>
    </w:p>
    <w:p w14:paraId="4989770A" w14:textId="77777777" w:rsidR="002A5924" w:rsidRDefault="002A0B12">
      <w:pPr>
        <w:pStyle w:val="a3"/>
        <w:overflowPunct w:val="0"/>
        <w:snapToGrid w:val="0"/>
        <w:spacing w:before="0" w:line="48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5.學校定期教學觀摩。</w:t>
      </w:r>
    </w:p>
    <w:p w14:paraId="39A8A974" w14:textId="77777777" w:rsidR="002A5924" w:rsidRDefault="002A5924">
      <w:pPr>
        <w:pStyle w:val="a3"/>
        <w:overflowPunct w:val="0"/>
        <w:snapToGrid w:val="0"/>
        <w:spacing w:before="0" w:line="480" w:lineRule="exact"/>
      </w:pPr>
    </w:p>
    <w:p w14:paraId="1679936C" w14:textId="77777777" w:rsidR="002A5924" w:rsidRDefault="002A5924">
      <w:pPr>
        <w:pStyle w:val="a3"/>
        <w:overflowPunct w:val="0"/>
        <w:snapToGrid w:val="0"/>
        <w:spacing w:before="0" w:line="480" w:lineRule="exact"/>
        <w:rPr>
          <w:sz w:val="26"/>
          <w:szCs w:val="26"/>
        </w:rPr>
      </w:pPr>
    </w:p>
    <w:p w14:paraId="51194643" w14:textId="77777777" w:rsidR="002A5924" w:rsidRDefault="002A0B12">
      <w:pPr>
        <w:pStyle w:val="a3"/>
        <w:overflowPunct w:val="0"/>
        <w:snapToGrid w:val="0"/>
        <w:spacing w:before="0" w:line="480" w:lineRule="exact"/>
        <w:ind w:left="520" w:hanging="520"/>
      </w:pPr>
      <w:r>
        <w:rPr>
          <w:sz w:val="26"/>
          <w:szCs w:val="26"/>
        </w:rPr>
        <w:t>伍、授課人員應擬訂公開授課時間規劃表，經各教學研究會、年級或年段會議討論通過後，由相關處室彙整核定，於每學期開學後一個月內公告於學校網頁（參考附錄一）。</w:t>
      </w:r>
    </w:p>
    <w:p w14:paraId="51A962BD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sz w:val="26"/>
          <w:szCs w:val="26"/>
        </w:rPr>
        <w:t>陸、公開授課實施流程：</w:t>
      </w:r>
    </w:p>
    <w:p w14:paraId="6A3DC3CD" w14:textId="77777777" w:rsidR="002A5924" w:rsidRDefault="002A0B12">
      <w:pPr>
        <w:snapToGrid w:val="0"/>
        <w:spacing w:line="480" w:lineRule="exact"/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一、</w:t>
      </w:r>
      <w:r w:rsidRPr="009D07BE">
        <w:rPr>
          <w:rFonts w:ascii="標楷體" w:eastAsia="標楷體" w:hAnsi="標楷體" w:cs="標楷體"/>
          <w:b/>
          <w:bCs/>
          <w:sz w:val="26"/>
          <w:szCs w:val="26"/>
        </w:rPr>
        <w:t>共同備課：</w:t>
      </w:r>
      <w:r>
        <w:rPr>
          <w:rFonts w:ascii="標楷體" w:eastAsia="標楷體" w:hAnsi="標楷體" w:cs="標楷體"/>
          <w:sz w:val="26"/>
          <w:szCs w:val="26"/>
        </w:rPr>
        <w:t>授課人員應於公開授課前，與觀課人員於專業學習社群、教學研究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會、年級或年段會議時，針對學生先前的學習表現與教師教學觀察的內容進行專 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業對話，並由</w:t>
      </w:r>
      <w:r w:rsidRPr="009D07BE">
        <w:rPr>
          <w:rFonts w:ascii="標楷體" w:eastAsia="標楷體" w:hAnsi="標楷體" w:cs="標楷體"/>
          <w:sz w:val="26"/>
          <w:szCs w:val="26"/>
          <w:u w:val="single"/>
        </w:rPr>
        <w:t>授課人員</w:t>
      </w:r>
      <w:r>
        <w:rPr>
          <w:rFonts w:ascii="標楷體" w:eastAsia="標楷體" w:hAnsi="標楷體" w:cs="標楷體"/>
          <w:sz w:val="26"/>
          <w:szCs w:val="26"/>
        </w:rPr>
        <w:t>完成</w:t>
      </w:r>
      <w:r w:rsidRPr="009D07BE">
        <w:rPr>
          <w:rFonts w:ascii="標楷體" w:eastAsia="標楷體" w:hAnsi="標楷體" w:cs="標楷體"/>
          <w:b/>
          <w:bCs/>
          <w:color w:val="0070C0"/>
          <w:sz w:val="26"/>
          <w:szCs w:val="26"/>
        </w:rPr>
        <w:t>共同備課紀錄表</w:t>
      </w:r>
      <w:r>
        <w:rPr>
          <w:rFonts w:ascii="標楷體" w:eastAsia="標楷體" w:hAnsi="標楷體" w:cs="標楷體"/>
          <w:sz w:val="26"/>
          <w:szCs w:val="26"/>
        </w:rPr>
        <w:t>（參考附錄二）。</w:t>
      </w:r>
    </w:p>
    <w:p w14:paraId="5E8D72D3" w14:textId="77777777" w:rsidR="002A5924" w:rsidRDefault="002A0B12">
      <w:pPr>
        <w:snapToGrid w:val="0"/>
        <w:spacing w:line="480" w:lineRule="exact"/>
        <w:ind w:left="1040" w:hanging="1040"/>
      </w:pPr>
      <w:r>
        <w:rPr>
          <w:rFonts w:ascii="標楷體" w:eastAsia="標楷體" w:hAnsi="標楷體"/>
          <w:sz w:val="26"/>
          <w:szCs w:val="26"/>
        </w:rPr>
        <w:t xml:space="preserve">    二</w:t>
      </w:r>
      <w:r w:rsidRPr="009D07BE">
        <w:rPr>
          <w:rFonts w:ascii="標楷體" w:eastAsia="標楷體" w:hAnsi="標楷體"/>
          <w:b/>
          <w:bCs/>
          <w:sz w:val="26"/>
          <w:szCs w:val="26"/>
        </w:rPr>
        <w:t>、教學觀察：</w:t>
      </w:r>
      <w:r>
        <w:rPr>
          <w:rFonts w:ascii="標楷體" w:eastAsia="標楷體" w:hAnsi="標楷體"/>
          <w:sz w:val="26"/>
          <w:szCs w:val="26"/>
        </w:rPr>
        <w:t>教學觀察前授課人員得</w:t>
      </w:r>
      <w:r>
        <w:rPr>
          <w:rFonts w:ascii="標楷體" w:eastAsia="標楷體" w:hAnsi="標楷體"/>
          <w:spacing w:val="-1"/>
          <w:sz w:val="26"/>
          <w:szCs w:val="26"/>
        </w:rPr>
        <w:t>提醒公開授課倫理與重點（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pacing w:val="-1"/>
          <w:sz w:val="26"/>
          <w:szCs w:val="26"/>
        </w:rPr>
        <w:t>附錄三），並</w:t>
      </w:r>
      <w:r>
        <w:rPr>
          <w:rFonts w:ascii="標楷體" w:eastAsia="標楷體" w:hAnsi="標楷體"/>
          <w:sz w:val="26"/>
          <w:szCs w:val="26"/>
        </w:rPr>
        <w:t>提出教學活動設計或教學媒體，供觀課人員參考;學校得提供</w:t>
      </w:r>
      <w:r w:rsidRPr="009D07BE">
        <w:rPr>
          <w:rFonts w:ascii="標楷體" w:eastAsia="標楷體" w:hAnsi="標楷體"/>
          <w:b/>
          <w:bCs/>
          <w:color w:val="0070C0"/>
          <w:sz w:val="26"/>
          <w:szCs w:val="26"/>
        </w:rPr>
        <w:t>觀課人員教學觀察紀錄表</w:t>
      </w:r>
      <w:r>
        <w:rPr>
          <w:rFonts w:ascii="標楷體" w:eastAsia="標楷體" w:hAnsi="標楷體"/>
          <w:sz w:val="26"/>
          <w:szCs w:val="26"/>
        </w:rPr>
        <w:t>（</w:t>
      </w:r>
      <w:r>
        <w:rPr>
          <w:rFonts w:ascii="標楷體" w:eastAsia="標楷體" w:hAnsi="標楷體" w:cs="標楷體"/>
          <w:sz w:val="26"/>
          <w:szCs w:val="26"/>
        </w:rPr>
        <w:t>參考</w:t>
      </w:r>
      <w:r>
        <w:rPr>
          <w:rFonts w:ascii="標楷體" w:eastAsia="標楷體" w:hAnsi="標楷體"/>
          <w:sz w:val="26"/>
          <w:szCs w:val="26"/>
        </w:rPr>
        <w:t>附錄四），以利教學觀察中進行活動記錄。</w:t>
      </w:r>
    </w:p>
    <w:p w14:paraId="737B034F" w14:textId="77777777" w:rsidR="002A5924" w:rsidRDefault="002A0B12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三</w:t>
      </w:r>
      <w:r w:rsidRPr="009D07BE">
        <w:rPr>
          <w:rFonts w:ascii="標楷體" w:eastAsia="標楷體" w:hAnsi="標楷體" w:cs="標楷體"/>
          <w:b/>
          <w:bCs/>
          <w:sz w:val="26"/>
          <w:szCs w:val="26"/>
        </w:rPr>
        <w:t>、專業回饋：</w:t>
      </w:r>
      <w:r>
        <w:rPr>
          <w:rFonts w:ascii="標楷體" w:eastAsia="標楷體" w:hAnsi="標楷體" w:cs="標楷體"/>
          <w:sz w:val="26"/>
          <w:szCs w:val="26"/>
        </w:rPr>
        <w:t>由授課人員及觀課人員於公開授課後，就該公開授課之學生課堂學習</w:t>
      </w:r>
    </w:p>
    <w:p w14:paraId="590293EA" w14:textId="2BC139CF" w:rsidR="002A5924" w:rsidRDefault="002A0B12" w:rsidP="009D07BE">
      <w:pPr>
        <w:snapToGrid w:val="0"/>
        <w:spacing w:line="480" w:lineRule="exact"/>
        <w:ind w:left="991" w:hangingChars="381" w:hanging="99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情形及教學觀察結果，進行研討，並由</w:t>
      </w:r>
      <w:r w:rsidRPr="009D07BE">
        <w:rPr>
          <w:rFonts w:ascii="標楷體" w:eastAsia="標楷體" w:hAnsi="標楷體" w:cs="標楷體"/>
          <w:sz w:val="26"/>
          <w:szCs w:val="26"/>
          <w:u w:val="single"/>
        </w:rPr>
        <w:t>授課人員</w:t>
      </w:r>
      <w:r>
        <w:rPr>
          <w:rFonts w:ascii="標楷體" w:eastAsia="標楷體" w:hAnsi="標楷體" w:cs="標楷體"/>
          <w:sz w:val="26"/>
          <w:szCs w:val="26"/>
        </w:rPr>
        <w:t>完成</w:t>
      </w:r>
      <w:r w:rsidRPr="009D07BE">
        <w:rPr>
          <w:rFonts w:ascii="標楷體" w:eastAsia="標楷體" w:hAnsi="標楷體" w:cs="標楷體"/>
          <w:b/>
          <w:bCs/>
          <w:color w:val="0070C0"/>
          <w:sz w:val="26"/>
          <w:szCs w:val="26"/>
        </w:rPr>
        <w:t>專業回饋紀錄表</w:t>
      </w:r>
      <w:r w:rsidR="009D07BE">
        <w:rPr>
          <w:rFonts w:ascii="標楷體" w:eastAsia="標楷體" w:hAnsi="標楷體" w:cs="標楷體" w:hint="eastAsia"/>
          <w:b/>
          <w:bCs/>
          <w:color w:val="0070C0"/>
          <w:sz w:val="26"/>
          <w:szCs w:val="26"/>
        </w:rPr>
        <w:t>、教學紀錄表</w:t>
      </w:r>
      <w:r>
        <w:rPr>
          <w:rFonts w:ascii="標楷體" w:eastAsia="標楷體" w:hAnsi="標楷體" w:cs="標楷體"/>
          <w:sz w:val="26"/>
          <w:szCs w:val="26"/>
        </w:rPr>
        <w:t>（參考附錄五</w:t>
      </w:r>
      <w:r w:rsidR="009D07BE">
        <w:rPr>
          <w:rFonts w:ascii="標楷體" w:eastAsia="標楷體" w:hAnsi="標楷體" w:cs="標楷體" w:hint="eastAsia"/>
          <w:sz w:val="26"/>
          <w:szCs w:val="26"/>
        </w:rPr>
        <w:t>、六</w:t>
      </w:r>
      <w:r>
        <w:rPr>
          <w:rFonts w:ascii="標楷體" w:eastAsia="標楷體" w:hAnsi="標楷體" w:cs="標楷體"/>
          <w:sz w:val="26"/>
          <w:szCs w:val="26"/>
        </w:rPr>
        <w:t>）。</w:t>
      </w:r>
    </w:p>
    <w:p w14:paraId="52F150DF" w14:textId="77777777" w:rsidR="002A5924" w:rsidRDefault="002A0B12">
      <w:pPr>
        <w:pStyle w:val="a3"/>
        <w:overflowPunct w:val="0"/>
        <w:snapToGrid w:val="0"/>
        <w:spacing w:before="0" w:line="480" w:lineRule="exact"/>
        <w:ind w:left="565" w:hanging="565"/>
      </w:pPr>
      <w:r>
        <w:rPr>
          <w:spacing w:val="-2"/>
          <w:sz w:val="26"/>
          <w:szCs w:val="26"/>
        </w:rPr>
        <w:t>柒、完成公開授課之授課人員，得檢具參與共同備課、接受教學觀察及專業回饋紀錄，由學校核給研習時數證明；觀課人員得檢具參與共同備課、教學觀察及所提供之專業回饋紀錄，由學校核給研習時數證明</w:t>
      </w:r>
      <w:r>
        <w:rPr>
          <w:sz w:val="26"/>
          <w:szCs w:val="26"/>
        </w:rPr>
        <w:t>。</w:t>
      </w:r>
    </w:p>
    <w:p w14:paraId="0EB86530" w14:textId="77777777" w:rsidR="002A5924" w:rsidRDefault="002A0B12">
      <w:pPr>
        <w:pStyle w:val="a3"/>
        <w:overflowPunct w:val="0"/>
        <w:snapToGrid w:val="0"/>
        <w:spacing w:before="0" w:line="480" w:lineRule="exact"/>
        <w:ind w:left="0"/>
        <w:rPr>
          <w:spacing w:val="-1"/>
          <w:sz w:val="26"/>
          <w:szCs w:val="26"/>
        </w:rPr>
        <w:sectPr w:rsidR="002A5924">
          <w:footerReference w:type="default" r:id="rId7"/>
          <w:pgSz w:w="11910" w:h="16840"/>
          <w:pgMar w:top="820" w:right="740" w:bottom="800" w:left="920" w:header="0" w:footer="609" w:gutter="0"/>
          <w:cols w:space="720"/>
        </w:sectPr>
      </w:pPr>
      <w:r>
        <w:rPr>
          <w:spacing w:val="-1"/>
          <w:sz w:val="26"/>
          <w:szCs w:val="26"/>
        </w:rPr>
        <w:t>捌、本計畫經課程發展委員會核可後公佈實施，修正時亦同。</w:t>
      </w:r>
    </w:p>
    <w:p w14:paraId="530EA4AC" w14:textId="77777777" w:rsidR="002A5924" w:rsidRDefault="002A0B12">
      <w:pPr>
        <w:pStyle w:val="a3"/>
        <w:overflowPunct w:val="0"/>
        <w:spacing w:before="0" w:line="313" w:lineRule="exact"/>
        <w:ind w:left="0"/>
      </w:pPr>
      <w:r>
        <w:lastRenderedPageBreak/>
        <w:t>附錄一</w:t>
      </w:r>
    </w:p>
    <w:p w14:paraId="73D04A33" w14:textId="405EC7D2" w:rsidR="002A5924" w:rsidRDefault="002A0B12">
      <w:pPr>
        <w:pStyle w:val="a3"/>
        <w:overflowPunct w:val="0"/>
        <w:spacing w:before="6"/>
        <w:ind w:left="0"/>
        <w:jc w:val="center"/>
      </w:pPr>
      <w:r>
        <w:rPr>
          <w:b/>
          <w:sz w:val="32"/>
          <w:szCs w:val="32"/>
        </w:rPr>
        <w:t>高雄市三民區陽明國民小學</w:t>
      </w:r>
      <w:r w:rsidRPr="003A5770">
        <w:rPr>
          <w:b/>
          <w:color w:val="FF0000"/>
          <w:sz w:val="32"/>
          <w:szCs w:val="32"/>
        </w:rPr>
        <w:t>11</w:t>
      </w:r>
      <w:r w:rsidR="00A542D7">
        <w:rPr>
          <w:b/>
          <w:color w:val="FF0000"/>
          <w:sz w:val="32"/>
          <w:szCs w:val="32"/>
        </w:rPr>
        <w:t>3</w:t>
      </w:r>
      <w:r w:rsidRPr="003A5770">
        <w:rPr>
          <w:b/>
          <w:color w:val="FF0000"/>
          <w:sz w:val="32"/>
          <w:szCs w:val="32"/>
        </w:rPr>
        <w:t>學年</w:t>
      </w:r>
      <w:r>
        <w:rPr>
          <w:b/>
          <w:sz w:val="32"/>
          <w:szCs w:val="32"/>
        </w:rPr>
        <w:t>度校長及教師公開授課時間規劃表</w:t>
      </w:r>
    </w:p>
    <w:p w14:paraId="18BB8010" w14:textId="77777777" w:rsidR="00EE25E4" w:rsidRDefault="00EE25E4"/>
    <w:tbl>
      <w:tblPr>
        <w:tblW w:w="15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EB00BF" w14:paraId="07D54989" w14:textId="77777777" w:rsidTr="00EB00BF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CB143" w14:textId="77777777" w:rsidR="00EB00BF" w:rsidRDefault="00EB00BF">
            <w:pPr>
              <w:pStyle w:val="aa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9542D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EE723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授課</w:t>
            </w:r>
          </w:p>
          <w:p w14:paraId="3A360AAC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443F9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F078FB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E00A2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共同備課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B43AE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05BBA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BCF86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w w:val="95"/>
                <w:kern w:val="3"/>
              </w:rPr>
              <w:t>觀課人員</w:t>
            </w:r>
          </w:p>
        </w:tc>
      </w:tr>
      <w:tr w:rsidR="00EB00BF" w14:paraId="025F8BED" w14:textId="77777777" w:rsidTr="00EB00BF">
        <w:trPr>
          <w:trHeight w:val="567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2B801" w14:textId="77777777"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D0C8" w14:textId="77777777" w:rsidR="00EB00BF" w:rsidRDefault="00EB00BF">
            <w:pPr>
              <w:widowControl/>
              <w:suppressAutoHyphens w:val="0"/>
              <w:autoSpaceDE/>
              <w:rPr>
                <w:kern w:val="3"/>
              </w:rPr>
            </w:pPr>
          </w:p>
        </w:tc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815E" w14:textId="77777777" w:rsidR="00EB00BF" w:rsidRDefault="00EB00BF">
            <w:pPr>
              <w:widowControl/>
              <w:suppressAutoHyphens w:val="0"/>
              <w:autoSpaceDE/>
              <w:rPr>
                <w:kern w:val="3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EBE9B" w14:textId="77777777"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F06A" w14:textId="77777777"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DDD82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7BD9C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1ED68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D5930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37F4C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76000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AAE39" w14:textId="77777777" w:rsidR="00EB00BF" w:rsidRDefault="00EB00BF">
            <w:pPr>
              <w:pStyle w:val="aa"/>
              <w:jc w:val="center"/>
              <w:rPr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AB2D3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B14B4" w14:textId="77777777" w:rsidR="00EB00BF" w:rsidRDefault="00EB00BF">
            <w:pPr>
              <w:pStyle w:val="aa"/>
              <w:jc w:val="center"/>
              <w:rPr>
                <w:rFonts w:ascii="標楷體" w:eastAsia="標楷體" w:hAnsi="標楷體" w:cs="新細明體"/>
                <w:bCs/>
                <w:kern w:val="3"/>
              </w:rPr>
            </w:pPr>
            <w:r>
              <w:rPr>
                <w:rFonts w:ascii="標楷體" w:eastAsia="標楷體" w:hAnsi="標楷體" w:cs="新細明體" w:hint="eastAsia"/>
                <w:bCs/>
                <w:kern w:val="3"/>
              </w:rPr>
              <w:t>地點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253F" w14:textId="77777777" w:rsidR="00EB00BF" w:rsidRDefault="00EB00BF">
            <w:pPr>
              <w:widowControl/>
              <w:suppressAutoHyphens w:val="0"/>
              <w:autoSpaceDE/>
              <w:rPr>
                <w:rFonts w:ascii="標楷體" w:eastAsia="標楷體" w:hAnsi="標楷體" w:cs="新細明體"/>
                <w:bCs/>
                <w:w w:val="95"/>
                <w:kern w:val="3"/>
              </w:rPr>
            </w:pPr>
          </w:p>
        </w:tc>
      </w:tr>
      <w:tr w:rsidR="00EB00BF" w14:paraId="733463B4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7B2C1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5DAC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6BDE" w14:textId="77777777" w:rsidR="00EB00BF" w:rsidRDefault="00EB00BF">
            <w:pPr>
              <w:pStyle w:val="TableParagraph"/>
              <w:overflowPunct w:val="0"/>
              <w:ind w:left="2"/>
              <w:jc w:val="center"/>
              <w:rPr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226D" w14:textId="77777777" w:rsidR="00EB00BF" w:rsidRDefault="00EB00BF">
            <w:pPr>
              <w:pStyle w:val="TableParagraph"/>
              <w:overflowPunct w:val="0"/>
              <w:snapToGrid w:val="0"/>
              <w:jc w:val="center"/>
              <w:rPr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9652" w14:textId="77777777" w:rsidR="00EB00BF" w:rsidRDefault="00EB00BF">
            <w:pPr>
              <w:pStyle w:val="TableParagraph"/>
              <w:overflowPunct w:val="0"/>
              <w:snapToGrid w:val="0"/>
              <w:ind w:right="136"/>
              <w:jc w:val="center"/>
              <w:rPr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C91E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4B28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20D68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1A63" w14:textId="77777777"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0601" w14:textId="77777777"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3D7C" w14:textId="77777777" w:rsidR="00EB00BF" w:rsidRDefault="00EB00BF">
            <w:pPr>
              <w:pStyle w:val="TableParagraph"/>
              <w:overflowPunct w:val="0"/>
              <w:ind w:left="166"/>
              <w:jc w:val="center"/>
              <w:rPr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B841" w14:textId="77777777"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7958" w14:textId="77777777"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F5BD" w14:textId="77777777" w:rsidR="00EB00BF" w:rsidRDefault="00EB00BF">
            <w:pPr>
              <w:pStyle w:val="TableParagraph"/>
              <w:overflowPunct w:val="0"/>
              <w:jc w:val="center"/>
              <w:rPr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4C85" w14:textId="77777777" w:rsidR="00EB00BF" w:rsidRDefault="00EB00BF">
            <w:pPr>
              <w:pStyle w:val="TableParagraph"/>
              <w:overflowPunct w:val="0"/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4758904F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1E4F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3CE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8F2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11F2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7C9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CF3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6AF2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1EC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315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413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5D3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654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C55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6A9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755E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05C9B84D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5027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3C70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9C6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33A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04D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023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A09F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C361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24D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0C9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A388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2D5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597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210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401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2AB8D223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0199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C75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0B2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B9F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55BE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2A47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98B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B676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490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B2B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4E53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DEA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6F4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091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4D3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3B8C1070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24C4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052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26F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18A5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B13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C97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104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D42E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040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F4B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82E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4FE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404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472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743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73EA4E75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F63D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100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114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889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1B7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1503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F195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ADE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05D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29B9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6F0E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997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ADF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E17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4C08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15CC558F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0DBC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7C7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E85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A51A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A8DF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38E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A560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6469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EC4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C020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856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E0E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279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0F3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B95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6C70A928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B0F7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0AC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E66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F31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66D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6036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29D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BB38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8E1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39A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BB1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B34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696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9B7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823C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5A1C32F4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6620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AD7F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23F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D99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05B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C573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420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4D69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784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5F8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204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1F6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785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F40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95FC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17C75D96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B966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C0F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B19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85F4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E3B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8A8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DC2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4A63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994B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7877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3F5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3C8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0958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49EF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F5546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  <w:tr w:rsidR="00EB00BF" w14:paraId="57591DC2" w14:textId="77777777" w:rsidTr="00EB00BF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E005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A99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41EC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F7F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7A01B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178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28411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661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E84D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C669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8E5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DA72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2E84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5565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BDC8E" w14:textId="77777777" w:rsidR="00EB00BF" w:rsidRDefault="00EB00BF">
            <w:pPr>
              <w:jc w:val="center"/>
              <w:rPr>
                <w:rFonts w:ascii="標楷體" w:eastAsia="標楷體" w:hAnsi="標楷體"/>
                <w:kern w:val="3"/>
              </w:rPr>
            </w:pPr>
          </w:p>
        </w:tc>
      </w:tr>
    </w:tbl>
    <w:p w14:paraId="10D78428" w14:textId="77777777" w:rsidR="009D773D" w:rsidRPr="009D773D" w:rsidRDefault="00EB00BF" w:rsidP="00EB00BF">
      <w:pPr>
        <w:rPr>
          <w:rFonts w:ascii="標楷體" w:eastAsia="標楷體" w:hAnsi="標楷體"/>
          <w:color w:val="FF0000"/>
        </w:rPr>
        <w:sectPr w:rsidR="009D773D" w:rsidRPr="009D773D">
          <w:footerReference w:type="default" r:id="rId8"/>
          <w:pgSz w:w="16840" w:h="11910" w:orient="landscape"/>
          <w:pgMar w:top="920" w:right="820" w:bottom="740" w:left="800" w:header="720" w:footer="720" w:gutter="0"/>
          <w:cols w:space="720"/>
        </w:sectPr>
      </w:pPr>
      <w:r w:rsidRPr="009D773D">
        <w:rPr>
          <w:rFonts w:ascii="標楷體" w:eastAsia="標楷體" w:hAnsi="標楷體"/>
          <w:color w:val="FF0000"/>
        </w:rPr>
        <w:t xml:space="preserve"> </w:t>
      </w:r>
    </w:p>
    <w:p w14:paraId="36F59C7E" w14:textId="77777777" w:rsidR="002A5924" w:rsidRDefault="002A5924">
      <w:pPr>
        <w:pStyle w:val="a3"/>
        <w:overflowPunct w:val="0"/>
        <w:spacing w:before="6"/>
        <w:ind w:left="0"/>
        <w:rPr>
          <w:sz w:val="15"/>
          <w:szCs w:val="15"/>
        </w:rPr>
      </w:pPr>
    </w:p>
    <w:p w14:paraId="07815CD4" w14:textId="77777777" w:rsidR="00EE25E4" w:rsidRDefault="00EE25E4">
      <w:pPr>
        <w:sectPr w:rsidR="00EE25E4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p w14:paraId="08D2D655" w14:textId="77777777" w:rsidR="00EE25E4" w:rsidRPr="003C7F8A" w:rsidRDefault="00EE25E4">
      <w:pPr>
        <w:sectPr w:rsidR="00EE25E4" w:rsidRPr="003C7F8A">
          <w:type w:val="continuous"/>
          <w:pgSz w:w="16840" w:h="11910" w:orient="landscape"/>
          <w:pgMar w:top="920" w:right="760" w:bottom="740" w:left="800" w:header="720" w:footer="720" w:gutter="0"/>
          <w:cols w:space="720"/>
        </w:sectPr>
      </w:pPr>
    </w:p>
    <w:p w14:paraId="1B753FE4" w14:textId="77777777" w:rsidR="002A5924" w:rsidRDefault="002A0B12">
      <w:pPr>
        <w:pStyle w:val="a3"/>
        <w:overflowPunct w:val="0"/>
        <w:spacing w:before="0" w:line="313" w:lineRule="exact"/>
        <w:ind w:left="212"/>
      </w:pPr>
      <w:r>
        <w:lastRenderedPageBreak/>
        <w:t>附錄二</w:t>
      </w:r>
    </w:p>
    <w:p w14:paraId="7C20CC77" w14:textId="77777777" w:rsidR="002A5924" w:rsidRDefault="002A5924">
      <w:pPr>
        <w:pStyle w:val="3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</w:p>
    <w:p w14:paraId="1150EBBE" w14:textId="77777777" w:rsidR="002A5924" w:rsidRDefault="002A0B12">
      <w:pPr>
        <w:pStyle w:val="3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>
        <w:rPr>
          <w:spacing w:val="-1"/>
          <w:sz w:val="32"/>
          <w:szCs w:val="32"/>
        </w:rPr>
        <w:t>高雄市三民區陽明國民小學校長及教師公開授課共同備課紀錄表</w:t>
      </w:r>
    </w:p>
    <w:p w14:paraId="68708AE6" w14:textId="77777777" w:rsidR="002A5924" w:rsidRDefault="002A5924"/>
    <w:p w14:paraId="408D8035" w14:textId="77777777" w:rsidR="002A5924" w:rsidRDefault="002A0B12">
      <w:pPr>
        <w:pStyle w:val="4"/>
        <w:tabs>
          <w:tab w:val="left" w:pos="5114"/>
          <w:tab w:val="left" w:pos="5813"/>
          <w:tab w:val="left" w:pos="6514"/>
        </w:tabs>
        <w:overflowPunct w:val="0"/>
        <w:spacing w:before="0" w:line="360" w:lineRule="auto"/>
        <w:ind w:left="0"/>
      </w:pPr>
      <w:r>
        <w:rPr>
          <w:spacing w:val="-1"/>
          <w:w w:val="95"/>
        </w:rPr>
        <w:t xml:space="preserve"> 共同備課時間 ：</w:t>
      </w:r>
      <w:r>
        <w:rPr>
          <w:spacing w:val="-1"/>
          <w:w w:val="95"/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 </w:t>
      </w:r>
      <w:r>
        <w:t>日第</w:t>
      </w:r>
      <w:r>
        <w:rPr>
          <w:u w:val="single"/>
        </w:rPr>
        <w:t xml:space="preserve">     </w:t>
      </w:r>
      <w:r>
        <w:t>節     授課人員</w:t>
      </w:r>
      <w:r>
        <w:rPr>
          <w:spacing w:val="-1"/>
          <w:w w:val="95"/>
        </w:rPr>
        <w:t>：</w:t>
      </w:r>
      <w:r>
        <w:rPr>
          <w:spacing w:val="-1"/>
          <w:u w:val="single"/>
        </w:rPr>
        <w:t xml:space="preserve">            </w:t>
      </w:r>
    </w:p>
    <w:p w14:paraId="0F7C4540" w14:textId="77777777" w:rsidR="002A5924" w:rsidRDefault="002A0B12">
      <w:pPr>
        <w:pStyle w:val="a3"/>
        <w:tabs>
          <w:tab w:val="left" w:pos="8821"/>
        </w:tabs>
        <w:overflowPunct w:val="0"/>
        <w:spacing w:before="0" w:line="360" w:lineRule="auto"/>
        <w:ind w:left="0"/>
      </w:pPr>
      <w:r>
        <w:rPr>
          <w:spacing w:val="-1"/>
          <w:sz w:val="28"/>
          <w:szCs w:val="28"/>
        </w:rPr>
        <w:t xml:space="preserve"> 共同備課人員：</w:t>
      </w:r>
      <w:r>
        <w:rPr>
          <w:spacing w:val="-1"/>
          <w:sz w:val="28"/>
          <w:szCs w:val="28"/>
          <w:u w:val="single"/>
        </w:rPr>
        <w:t xml:space="preserve">                                 </w:t>
      </w:r>
    </w:p>
    <w:tbl>
      <w:tblPr>
        <w:tblW w:w="9748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 w14:paraId="41CD0341" w14:textId="77777777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9737B" w14:textId="77777777"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F73F" w14:textId="77777777"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2A5924" w14:paraId="4D5A1C3F" w14:textId="77777777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2A682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共備內容</w:t>
            </w:r>
          </w:p>
          <w:p w14:paraId="0DBAB786" w14:textId="77777777"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F518B" w14:textId="54428B09" w:rsidR="002A5924" w:rsidRDefault="002A0B12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學生先前的學習表現</w:t>
            </w:r>
            <w:r w:rsidR="003A57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17DCC405" w14:textId="77777777" w:rsidR="003A5770" w:rsidRDefault="003A5770" w:rsidP="003A5770">
            <w:pPr>
              <w:pStyle w:val="a5"/>
              <w:snapToGrid w:val="0"/>
              <w:spacing w:line="400" w:lineRule="exact"/>
              <w:ind w:left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F880E5E" w14:textId="77777777" w:rsidR="002A5924" w:rsidRDefault="002A0B12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教學觀察的內容（得參考以下內容或附教案）</w:t>
            </w:r>
          </w:p>
          <w:p w14:paraId="219C3A4A" w14:textId="77777777"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48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單元名稱</w:t>
            </w:r>
          </w:p>
          <w:p w14:paraId="0174F264" w14:textId="77777777"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學習目標</w:t>
            </w:r>
          </w:p>
          <w:p w14:paraId="7E83A112" w14:textId="77777777"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學習重點（學習表現和學習內容）</w:t>
            </w:r>
          </w:p>
          <w:p w14:paraId="1AC718F8" w14:textId="77777777" w:rsidR="002A5924" w:rsidRDefault="002A0B12">
            <w:pPr>
              <w:pStyle w:val="a5"/>
              <w:numPr>
                <w:ilvl w:val="1"/>
                <w:numId w:val="2"/>
              </w:numPr>
              <w:snapToGrid w:val="0"/>
              <w:spacing w:line="400" w:lineRule="exact"/>
              <w:ind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學習活動設計</w:t>
            </w:r>
          </w:p>
          <w:p w14:paraId="6315909F" w14:textId="0B58AEF0" w:rsidR="002A5924" w:rsidRDefault="002A0B12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三、觀察重點</w:t>
            </w:r>
            <w:r w:rsidR="003A57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2A5924" w14:paraId="74D2EB75" w14:textId="77777777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79BA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共備歷程</w:t>
            </w:r>
          </w:p>
          <w:p w14:paraId="681C8A11" w14:textId="77777777"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A28B" w14:textId="49F9DF91" w:rsidR="002A5924" w:rsidRDefault="002A0B12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教學難點或學生迷失概念</w:t>
            </w:r>
            <w:r w:rsidR="003A57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120291E6" w14:textId="77777777" w:rsidR="003A5770" w:rsidRDefault="003A5770" w:rsidP="003A5770">
            <w:pPr>
              <w:pStyle w:val="a5"/>
              <w:spacing w:line="4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</w:p>
          <w:p w14:paraId="5109D1F8" w14:textId="231D888B" w:rsidR="003A5770" w:rsidRPr="003A5770" w:rsidRDefault="002A0B12" w:rsidP="003A5770">
            <w:pPr>
              <w:pStyle w:val="a5"/>
              <w:numPr>
                <w:ilvl w:val="0"/>
                <w:numId w:val="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針對教學難點提出的建議</w:t>
            </w:r>
            <w:r w:rsidR="003A57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3494F1B7" w14:textId="77777777" w:rsidR="003A5770" w:rsidRDefault="003A5770" w:rsidP="003A5770">
            <w:pPr>
              <w:pStyle w:val="a5"/>
              <w:spacing w:line="400" w:lineRule="exact"/>
              <w:ind w:left="480"/>
              <w:rPr>
                <w:rFonts w:ascii="標楷體" w:eastAsia="標楷體" w:hAnsi="標楷體"/>
                <w:sz w:val="28"/>
                <w:szCs w:val="28"/>
              </w:rPr>
            </w:pPr>
          </w:p>
          <w:p w14:paraId="0476978B" w14:textId="77777777" w:rsidR="002A5924" w:rsidRPr="003A5770" w:rsidRDefault="002A0B12">
            <w:pPr>
              <w:pStyle w:val="a5"/>
              <w:numPr>
                <w:ilvl w:val="0"/>
                <w:numId w:val="3"/>
              </w:num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有助益的教學策略</w:t>
            </w:r>
            <w:r w:rsidR="003A577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14:paraId="33F5B94F" w14:textId="73B511BE" w:rsidR="003A5770" w:rsidRDefault="003A5770" w:rsidP="003A5770">
            <w:pPr>
              <w:pStyle w:val="a5"/>
              <w:spacing w:line="400" w:lineRule="exact"/>
              <w:ind w:left="480"/>
            </w:pPr>
          </w:p>
        </w:tc>
      </w:tr>
    </w:tbl>
    <w:p w14:paraId="5A9FDD97" w14:textId="77777777" w:rsidR="002A5924" w:rsidRDefault="002A5924">
      <w:pPr>
        <w:pStyle w:val="a3"/>
        <w:overflowPunct w:val="0"/>
        <w:spacing w:before="0" w:line="313" w:lineRule="exact"/>
        <w:ind w:left="112"/>
      </w:pPr>
    </w:p>
    <w:p w14:paraId="4204CDE3" w14:textId="77777777" w:rsidR="002A5924" w:rsidRDefault="002A5924">
      <w:pPr>
        <w:pStyle w:val="a3"/>
        <w:overflowPunct w:val="0"/>
        <w:spacing w:before="0" w:line="313" w:lineRule="exact"/>
        <w:ind w:left="112"/>
      </w:pPr>
    </w:p>
    <w:p w14:paraId="4D5B43BF" w14:textId="77777777" w:rsidR="002A5924" w:rsidRDefault="002A0B12">
      <w:pPr>
        <w:pStyle w:val="a3"/>
        <w:overflowPunct w:val="0"/>
        <w:spacing w:before="0" w:line="313" w:lineRule="exact"/>
        <w:ind w:left="112"/>
      </w:pPr>
      <w:r>
        <w:t>附錄三</w:t>
      </w:r>
    </w:p>
    <w:p w14:paraId="4142DEC3" w14:textId="77777777" w:rsidR="002A5924" w:rsidRDefault="002A0B12">
      <w:pPr>
        <w:pStyle w:val="a3"/>
        <w:overflowPunct w:val="0"/>
        <w:spacing w:before="0" w:line="600" w:lineRule="exact"/>
        <w:ind w:left="112"/>
        <w:jc w:val="center"/>
      </w:pPr>
      <w:r>
        <w:rPr>
          <w:b/>
          <w:bCs/>
          <w:sz w:val="32"/>
          <w:szCs w:val="32"/>
        </w:rPr>
        <w:t>公開授課倫理與重點</w:t>
      </w:r>
    </w:p>
    <w:p w14:paraId="3D68B9A7" w14:textId="77777777" w:rsidR="002A5924" w:rsidRDefault="002A0B12">
      <w:pPr>
        <w:pStyle w:val="a3"/>
        <w:overflowPunct w:val="0"/>
        <w:spacing w:before="0" w:line="600" w:lineRule="exact"/>
        <w:ind w:left="0"/>
      </w:pPr>
      <w:r>
        <w:rPr>
          <w:sz w:val="27"/>
          <w:szCs w:val="27"/>
        </w:rPr>
        <w:t>一、</w:t>
      </w:r>
      <w:r>
        <w:rPr>
          <w:spacing w:val="-1"/>
          <w:sz w:val="27"/>
          <w:szCs w:val="27"/>
        </w:rPr>
        <w:t>公開授課倫理：</w:t>
      </w:r>
    </w:p>
    <w:p w14:paraId="75A71B33" w14:textId="77777777" w:rsidR="002A5924" w:rsidRDefault="002A0B12">
      <w:pPr>
        <w:pStyle w:val="a3"/>
        <w:overflowPunct w:val="0"/>
        <w:spacing w:before="0" w:line="600" w:lineRule="exact"/>
        <w:ind w:left="112" w:right="106" w:firstLine="672"/>
        <w:jc w:val="both"/>
      </w:pPr>
      <w:r>
        <w:rPr>
          <w:spacing w:val="-4"/>
          <w:sz w:val="27"/>
          <w:szCs w:val="27"/>
        </w:rPr>
        <w:t>請遵守進入學生學習殿堂之禮儀，觀課時專心觀察、聆聽與</w:t>
      </w:r>
      <w:r>
        <w:rPr>
          <w:color w:val="000000"/>
          <w:spacing w:val="-4"/>
          <w:sz w:val="27"/>
          <w:szCs w:val="27"/>
        </w:rPr>
        <w:t>記</w:t>
      </w:r>
      <w:r>
        <w:rPr>
          <w:spacing w:val="-4"/>
          <w:sz w:val="27"/>
          <w:szCs w:val="27"/>
        </w:rPr>
        <w:t>錄學生的學習表</w:t>
      </w:r>
      <w:r>
        <w:rPr>
          <w:spacing w:val="33"/>
          <w:sz w:val="27"/>
          <w:szCs w:val="27"/>
        </w:rPr>
        <w:t xml:space="preserve"> </w:t>
      </w:r>
      <w:r>
        <w:rPr>
          <w:spacing w:val="-27"/>
          <w:sz w:val="27"/>
          <w:szCs w:val="27"/>
        </w:rPr>
        <w:t>現，</w:t>
      </w:r>
      <w:r>
        <w:rPr>
          <w:spacing w:val="-3"/>
          <w:sz w:val="27"/>
          <w:szCs w:val="27"/>
        </w:rPr>
        <w:t>基</w:t>
      </w:r>
      <w:r>
        <w:rPr>
          <w:sz w:val="27"/>
          <w:szCs w:val="27"/>
        </w:rPr>
        <w:t>於</w:t>
      </w:r>
      <w:r>
        <w:rPr>
          <w:spacing w:val="-3"/>
          <w:sz w:val="27"/>
          <w:szCs w:val="27"/>
        </w:rPr>
        <w:t>維</w:t>
      </w:r>
      <w:r>
        <w:rPr>
          <w:sz w:val="27"/>
          <w:szCs w:val="27"/>
        </w:rPr>
        <w:t>護</w:t>
      </w:r>
      <w:r>
        <w:rPr>
          <w:spacing w:val="-3"/>
          <w:sz w:val="27"/>
          <w:szCs w:val="27"/>
        </w:rPr>
        <w:t>並</w:t>
      </w:r>
      <w:r>
        <w:rPr>
          <w:sz w:val="27"/>
          <w:szCs w:val="27"/>
        </w:rPr>
        <w:t>尊</w:t>
      </w:r>
      <w:r>
        <w:rPr>
          <w:spacing w:val="-3"/>
          <w:sz w:val="27"/>
          <w:szCs w:val="27"/>
        </w:rPr>
        <w:t>重</w:t>
      </w:r>
      <w:r>
        <w:rPr>
          <w:sz w:val="27"/>
          <w:szCs w:val="27"/>
        </w:rPr>
        <w:t>學生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習</w:t>
      </w:r>
      <w:r>
        <w:rPr>
          <w:spacing w:val="-3"/>
          <w:sz w:val="27"/>
          <w:szCs w:val="27"/>
        </w:rPr>
        <w:t>環</w:t>
      </w:r>
      <w:r>
        <w:rPr>
          <w:sz w:val="27"/>
          <w:szCs w:val="27"/>
        </w:rPr>
        <w:t>境</w:t>
      </w:r>
      <w:r>
        <w:rPr>
          <w:spacing w:val="-3"/>
          <w:sz w:val="27"/>
          <w:szCs w:val="27"/>
        </w:rPr>
        <w:t>之</w:t>
      </w:r>
      <w:r>
        <w:rPr>
          <w:sz w:val="27"/>
          <w:szCs w:val="27"/>
        </w:rPr>
        <w:t>自</w:t>
      </w:r>
      <w:r>
        <w:rPr>
          <w:spacing w:val="-3"/>
          <w:sz w:val="27"/>
          <w:szCs w:val="27"/>
        </w:rPr>
        <w:t>主</w:t>
      </w:r>
      <w:r>
        <w:rPr>
          <w:spacing w:val="-27"/>
          <w:sz w:val="27"/>
          <w:szCs w:val="27"/>
        </w:rPr>
        <w:t>性，</w:t>
      </w:r>
      <w:r>
        <w:rPr>
          <w:spacing w:val="-3"/>
          <w:sz w:val="27"/>
          <w:szCs w:val="27"/>
        </w:rPr>
        <w:t>參</w:t>
      </w:r>
      <w:r>
        <w:rPr>
          <w:sz w:val="27"/>
          <w:szCs w:val="27"/>
        </w:rPr>
        <w:t>與</w:t>
      </w:r>
      <w:r>
        <w:rPr>
          <w:spacing w:val="-3"/>
          <w:sz w:val="27"/>
          <w:szCs w:val="27"/>
        </w:rPr>
        <w:t>觀</w:t>
      </w:r>
      <w:r>
        <w:rPr>
          <w:sz w:val="27"/>
          <w:szCs w:val="27"/>
        </w:rPr>
        <w:t>課</w:t>
      </w:r>
      <w:r>
        <w:rPr>
          <w:spacing w:val="-3"/>
          <w:sz w:val="27"/>
          <w:szCs w:val="27"/>
        </w:rPr>
        <w:t>時</w:t>
      </w:r>
      <w:r>
        <w:rPr>
          <w:sz w:val="27"/>
          <w:szCs w:val="27"/>
        </w:rPr>
        <w:t>不</w:t>
      </w:r>
      <w:r>
        <w:rPr>
          <w:spacing w:val="-3"/>
          <w:sz w:val="27"/>
          <w:szCs w:val="27"/>
        </w:rPr>
        <w:t>發</w:t>
      </w:r>
      <w:r>
        <w:rPr>
          <w:spacing w:val="-27"/>
          <w:sz w:val="27"/>
          <w:szCs w:val="27"/>
        </w:rPr>
        <w:t>言、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干</w:t>
      </w:r>
      <w:r>
        <w:rPr>
          <w:spacing w:val="-29"/>
          <w:sz w:val="27"/>
          <w:szCs w:val="27"/>
        </w:rPr>
        <w:t>涉</w:t>
      </w:r>
      <w:r>
        <w:rPr>
          <w:spacing w:val="-27"/>
          <w:sz w:val="27"/>
          <w:szCs w:val="27"/>
        </w:rPr>
        <w:t>、</w:t>
      </w:r>
      <w:r>
        <w:rPr>
          <w:spacing w:val="-3"/>
          <w:sz w:val="27"/>
          <w:szCs w:val="27"/>
        </w:rPr>
        <w:t>不</w:t>
      </w:r>
      <w:r>
        <w:rPr>
          <w:sz w:val="27"/>
          <w:szCs w:val="27"/>
        </w:rPr>
        <w:t>交</w:t>
      </w:r>
      <w:r>
        <w:rPr>
          <w:spacing w:val="-3"/>
          <w:sz w:val="27"/>
          <w:szCs w:val="27"/>
        </w:rPr>
        <w:t>談</w:t>
      </w:r>
      <w:r>
        <w:rPr>
          <w:sz w:val="27"/>
          <w:szCs w:val="27"/>
        </w:rPr>
        <w:t>，</w:t>
      </w:r>
      <w:r>
        <w:rPr>
          <w:spacing w:val="-1"/>
          <w:sz w:val="27"/>
          <w:szCs w:val="27"/>
        </w:rPr>
        <w:t>共同遵守以下事項：</w:t>
      </w:r>
    </w:p>
    <w:p w14:paraId="26CB6412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eastAsia="新細明體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一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為尊重教師、學生、不干擾上課，請提早幾分鐘進入教室。</w:t>
      </w:r>
      <w:r>
        <w:rPr>
          <w:spacing w:val="47"/>
          <w:sz w:val="27"/>
          <w:szCs w:val="27"/>
        </w:rPr>
        <w:t xml:space="preserve"> </w:t>
      </w:r>
    </w:p>
    <w:p w14:paraId="63CAD9C8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二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細心觀察並記錄學生的學習狀況。</w:t>
      </w:r>
      <w:r>
        <w:rPr>
          <w:spacing w:val="41"/>
          <w:sz w:val="27"/>
          <w:szCs w:val="27"/>
        </w:rPr>
        <w:t xml:space="preserve"> </w:t>
      </w:r>
    </w:p>
    <w:p w14:paraId="7811C64A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三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維護教學互動之場域，不干涉學生學習歷程。</w:t>
      </w:r>
      <w:r>
        <w:rPr>
          <w:spacing w:val="41"/>
          <w:sz w:val="27"/>
          <w:szCs w:val="27"/>
        </w:rPr>
        <w:t xml:space="preserve"> </w:t>
      </w:r>
    </w:p>
    <w:p w14:paraId="5CF0EFA7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四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spacing w:val="-2"/>
          <w:sz w:val="27"/>
          <w:szCs w:val="27"/>
        </w:rPr>
        <w:t>觀課時，不進入學生與教師視線交流之區域。</w:t>
      </w:r>
      <w:r>
        <w:rPr>
          <w:spacing w:val="41"/>
          <w:sz w:val="27"/>
          <w:szCs w:val="27"/>
        </w:rPr>
        <w:t xml:space="preserve"> </w:t>
      </w:r>
    </w:p>
    <w:p w14:paraId="2226D3BA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2"/>
          <w:sz w:val="27"/>
          <w:szCs w:val="27"/>
        </w:rPr>
        <w:t>（</w:t>
      </w:r>
      <w:r>
        <w:rPr>
          <w:spacing w:val="-2"/>
          <w:sz w:val="27"/>
          <w:szCs w:val="27"/>
        </w:rPr>
        <w:t>五</w:t>
      </w:r>
      <w:r>
        <w:rPr>
          <w:rFonts w:ascii="Times New Roman" w:hAnsi="Times New Roman" w:cs="Times New Roman"/>
          <w:spacing w:val="-2"/>
          <w:sz w:val="27"/>
          <w:szCs w:val="27"/>
        </w:rPr>
        <w:t>）</w:t>
      </w:r>
      <w:r>
        <w:rPr>
          <w:rFonts w:ascii="Times New Roman" w:hAnsi="Times New Roman" w:cs="Times New Roman"/>
          <w:spacing w:val="-12"/>
          <w:sz w:val="27"/>
          <w:szCs w:val="27"/>
        </w:rPr>
        <w:t>觀課</w:t>
      </w:r>
      <w:r>
        <w:rPr>
          <w:spacing w:val="-12"/>
          <w:sz w:val="27"/>
          <w:szCs w:val="27"/>
        </w:rPr>
        <w:t>時不得交談及使用手機，課程中如需交談，請主動移步至教室外討論</w:t>
      </w:r>
      <w:r>
        <w:rPr>
          <w:spacing w:val="-8"/>
          <w:sz w:val="27"/>
          <w:szCs w:val="27"/>
        </w:rPr>
        <w:t>。</w:t>
      </w:r>
      <w:r>
        <w:rPr>
          <w:spacing w:val="53"/>
          <w:sz w:val="27"/>
          <w:szCs w:val="27"/>
        </w:rPr>
        <w:t xml:space="preserve"> </w:t>
      </w:r>
    </w:p>
    <w:p w14:paraId="46955C4A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六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拍照或攝影前需經教師、家長及學生同意。</w:t>
      </w:r>
    </w:p>
    <w:p w14:paraId="6B0254ED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七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授課教師自編教材未經同意不得使用。</w:t>
      </w:r>
    </w:p>
    <w:p w14:paraId="53810454" w14:textId="77777777" w:rsidR="002A5924" w:rsidRDefault="002A0B12">
      <w:pPr>
        <w:pStyle w:val="a3"/>
        <w:overflowPunct w:val="0"/>
        <w:spacing w:before="0" w:line="600" w:lineRule="exact"/>
        <w:ind w:left="516" w:right="106" w:firstLine="21"/>
      </w:pP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八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1"/>
          <w:sz w:val="27"/>
          <w:szCs w:val="27"/>
        </w:rPr>
        <w:t>學生表現僅供專業回饋時討論，不得任意轉述，以確保隱私權。</w:t>
      </w:r>
    </w:p>
    <w:p w14:paraId="178FEAA7" w14:textId="77777777" w:rsidR="002A5924" w:rsidRDefault="002A0B12">
      <w:pPr>
        <w:pStyle w:val="a3"/>
        <w:overflowPunct w:val="0"/>
        <w:spacing w:before="0" w:line="600" w:lineRule="exact"/>
        <w:ind w:left="0" w:right="87"/>
      </w:pPr>
      <w:r>
        <w:rPr>
          <w:sz w:val="27"/>
          <w:szCs w:val="27"/>
        </w:rPr>
        <w:t>二、</w:t>
      </w:r>
      <w:r>
        <w:rPr>
          <w:spacing w:val="-1"/>
          <w:sz w:val="27"/>
          <w:szCs w:val="27"/>
        </w:rPr>
        <w:t>教學觀察重點，應</w:t>
      </w:r>
      <w:r>
        <w:rPr>
          <w:sz w:val="27"/>
          <w:szCs w:val="27"/>
        </w:rPr>
        <w:t>聚焦</w:t>
      </w:r>
      <w:r>
        <w:rPr>
          <w:spacing w:val="-3"/>
          <w:sz w:val="27"/>
          <w:szCs w:val="27"/>
        </w:rPr>
        <w:t>於</w:t>
      </w:r>
      <w:r>
        <w:rPr>
          <w:sz w:val="27"/>
          <w:szCs w:val="27"/>
        </w:rPr>
        <w:t>「</w:t>
      </w:r>
      <w:r>
        <w:rPr>
          <w:spacing w:val="-3"/>
          <w:sz w:val="27"/>
          <w:szCs w:val="27"/>
        </w:rPr>
        <w:t>學</w:t>
      </w:r>
      <w:r>
        <w:rPr>
          <w:sz w:val="27"/>
          <w:szCs w:val="27"/>
        </w:rPr>
        <w:t>生</w:t>
      </w:r>
      <w:r>
        <w:rPr>
          <w:spacing w:val="-3"/>
          <w:sz w:val="27"/>
          <w:szCs w:val="27"/>
        </w:rPr>
        <w:t>的</w:t>
      </w:r>
      <w:r>
        <w:rPr>
          <w:sz w:val="27"/>
          <w:szCs w:val="27"/>
        </w:rPr>
        <w:t>學</w:t>
      </w:r>
      <w:r>
        <w:rPr>
          <w:spacing w:val="-3"/>
          <w:sz w:val="27"/>
          <w:szCs w:val="27"/>
        </w:rPr>
        <w:t>習</w:t>
      </w:r>
      <w:r>
        <w:rPr>
          <w:sz w:val="27"/>
          <w:szCs w:val="27"/>
        </w:rPr>
        <w:t>表</w:t>
      </w:r>
      <w:r>
        <w:rPr>
          <w:spacing w:val="-3"/>
          <w:sz w:val="27"/>
          <w:szCs w:val="27"/>
        </w:rPr>
        <w:t>現</w:t>
      </w:r>
      <w:r>
        <w:rPr>
          <w:spacing w:val="-135"/>
          <w:sz w:val="27"/>
          <w:szCs w:val="27"/>
        </w:rPr>
        <w:t>」</w:t>
      </w:r>
      <w:r>
        <w:rPr>
          <w:spacing w:val="-3"/>
          <w:sz w:val="27"/>
          <w:szCs w:val="27"/>
        </w:rPr>
        <w:t>，</w:t>
      </w:r>
      <w:r>
        <w:rPr>
          <w:sz w:val="27"/>
          <w:szCs w:val="27"/>
        </w:rPr>
        <w:t>如：</w:t>
      </w:r>
    </w:p>
    <w:p w14:paraId="0729BDDF" w14:textId="77777777"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學生的發言是否與教師提供之教材聯結。</w:t>
      </w:r>
    </w:p>
    <w:p w14:paraId="6765C623" w14:textId="77777777"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教師與學生的互動頻率、次數與氛圍。</w:t>
      </w:r>
    </w:p>
    <w:p w14:paraId="466F1A69" w14:textId="77777777" w:rsidR="002A5924" w:rsidRDefault="002A0B12">
      <w:pPr>
        <w:pStyle w:val="a3"/>
        <w:tabs>
          <w:tab w:val="left" w:pos="709"/>
          <w:tab w:val="left" w:pos="1134"/>
        </w:tabs>
        <w:overflowPunct w:val="0"/>
        <w:spacing w:before="0" w:line="600" w:lineRule="exact"/>
        <w:ind w:right="106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學生實際的學習表現與投入程度。</w:t>
      </w:r>
      <w:r>
        <w:rPr>
          <w:sz w:val="27"/>
          <w:szCs w:val="27"/>
        </w:rPr>
        <w:t xml:space="preserve"> </w:t>
      </w:r>
    </w:p>
    <w:p w14:paraId="2F5504FD" w14:textId="77777777" w:rsidR="002A5924" w:rsidRDefault="002A0B12">
      <w:pPr>
        <w:pStyle w:val="a3"/>
        <w:overflowPunct w:val="0"/>
        <w:spacing w:before="0" w:line="600" w:lineRule="exact"/>
        <w:ind w:left="0" w:right="5161"/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>三、專業回饋重點：</w:t>
      </w:r>
    </w:p>
    <w:p w14:paraId="6BAD2564" w14:textId="77777777" w:rsidR="002A5924" w:rsidRDefault="002A0B12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spacing w:val="-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一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依據學習目標，討論學生學習成功和困惑之處。</w:t>
      </w:r>
      <w:r>
        <w:rPr>
          <w:spacing w:val="41"/>
          <w:sz w:val="27"/>
          <w:szCs w:val="27"/>
        </w:rPr>
        <w:t xml:space="preserve"> </w:t>
      </w:r>
    </w:p>
    <w:p w14:paraId="6C80521B" w14:textId="77777777" w:rsidR="002A5924" w:rsidRDefault="002A0B12">
      <w:pPr>
        <w:pStyle w:val="a3"/>
        <w:tabs>
          <w:tab w:val="left" w:pos="1134"/>
        </w:tabs>
        <w:overflowPunct w:val="0"/>
        <w:spacing w:before="0" w:line="600" w:lineRule="exact"/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二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4"/>
          <w:sz w:val="27"/>
          <w:szCs w:val="27"/>
        </w:rPr>
        <w:t>分析教學觀察時所蒐集的資料，討論學生學習表現</w:t>
      </w:r>
    </w:p>
    <w:p w14:paraId="11DABB7D" w14:textId="77777777" w:rsidR="002A5924" w:rsidRDefault="002A0B12">
      <w:pPr>
        <w:pStyle w:val="a3"/>
        <w:overflowPunct w:val="0"/>
        <w:spacing w:before="0" w:line="600" w:lineRule="exact"/>
        <w:ind w:left="112"/>
      </w:pPr>
      <w:r>
        <w:rPr>
          <w:spacing w:val="-2"/>
          <w:sz w:val="27"/>
          <w:szCs w:val="27"/>
        </w:rPr>
        <w:t xml:space="preserve">   </w:t>
      </w:r>
      <w:r>
        <w:rPr>
          <w:rFonts w:ascii="Times New Roman" w:hAnsi="Times New Roman" w:cs="Times New Roman"/>
          <w:spacing w:val="-1"/>
          <w:sz w:val="27"/>
          <w:szCs w:val="27"/>
        </w:rPr>
        <w:t>（</w:t>
      </w:r>
      <w:r>
        <w:rPr>
          <w:spacing w:val="-1"/>
          <w:sz w:val="27"/>
          <w:szCs w:val="27"/>
        </w:rPr>
        <w:t>三</w:t>
      </w:r>
      <w:r>
        <w:rPr>
          <w:rFonts w:ascii="Times New Roman" w:hAnsi="Times New Roman" w:cs="Times New Roman"/>
          <w:spacing w:val="-1"/>
          <w:sz w:val="27"/>
          <w:szCs w:val="27"/>
        </w:rPr>
        <w:t>）</w:t>
      </w:r>
      <w:r>
        <w:rPr>
          <w:spacing w:val="-2"/>
          <w:sz w:val="27"/>
          <w:szCs w:val="27"/>
        </w:rPr>
        <w:t>分享自己從教學觀察中學到什麼。（而不是發現老師沒做到什麼）</w:t>
      </w:r>
    </w:p>
    <w:p w14:paraId="0F57709F" w14:textId="77777777" w:rsidR="00EE25E4" w:rsidRDefault="00EE25E4">
      <w:pPr>
        <w:sectPr w:rsidR="00EE25E4">
          <w:footerReference w:type="default" r:id="rId9"/>
          <w:pgSz w:w="11910" w:h="16840"/>
          <w:pgMar w:top="760" w:right="880" w:bottom="800" w:left="1020" w:header="720" w:footer="720" w:gutter="0"/>
          <w:cols w:space="720"/>
        </w:sectPr>
      </w:pPr>
    </w:p>
    <w:p w14:paraId="28883ECF" w14:textId="77777777" w:rsidR="002A5924" w:rsidRDefault="002A5924"/>
    <w:p w14:paraId="0DDE43C6" w14:textId="77777777" w:rsidR="00EE25E4" w:rsidRDefault="00EE25E4">
      <w:pPr>
        <w:sectPr w:rsidR="00EE25E4">
          <w:type w:val="continuous"/>
          <w:pgSz w:w="11910" w:h="16840"/>
          <w:pgMar w:top="760" w:right="880" w:bottom="800" w:left="880" w:header="720" w:footer="720" w:gutter="0"/>
          <w:cols w:space="720"/>
        </w:sectPr>
      </w:pPr>
    </w:p>
    <w:p w14:paraId="22DABBBA" w14:textId="77777777" w:rsidR="002A5924" w:rsidRDefault="002A5924">
      <w:pPr>
        <w:pStyle w:val="a3"/>
        <w:overflowPunct w:val="0"/>
        <w:spacing w:before="10"/>
        <w:ind w:left="0"/>
        <w:rPr>
          <w:b/>
          <w:bCs/>
          <w:sz w:val="6"/>
          <w:szCs w:val="6"/>
        </w:rPr>
      </w:pPr>
    </w:p>
    <w:p w14:paraId="3C609C46" w14:textId="77777777" w:rsidR="002A5924" w:rsidRDefault="002A5924">
      <w:pPr>
        <w:pStyle w:val="a3"/>
        <w:overflowPunct w:val="0"/>
        <w:spacing w:before="3"/>
        <w:ind w:left="0"/>
        <w:rPr>
          <w:b/>
          <w:bCs/>
          <w:sz w:val="9"/>
          <w:szCs w:val="9"/>
        </w:rPr>
      </w:pPr>
    </w:p>
    <w:p w14:paraId="6157EAC4" w14:textId="77777777" w:rsidR="002A5924" w:rsidRDefault="002A0B12">
      <w:pPr>
        <w:pStyle w:val="a3"/>
        <w:overflowPunct w:val="0"/>
        <w:spacing w:before="15"/>
        <w:ind w:left="100"/>
      </w:pPr>
      <w:r>
        <w:rPr>
          <w:spacing w:val="-1"/>
        </w:rPr>
        <w:t>附錄四</w:t>
      </w:r>
    </w:p>
    <w:p w14:paraId="04D64A08" w14:textId="77777777"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14:paraId="2BE2CCCE" w14:textId="77777777" w:rsidR="002A5924" w:rsidRDefault="002A0B12">
      <w:pPr>
        <w:pStyle w:val="3"/>
        <w:overflowPunct w:val="0"/>
        <w:spacing w:before="0"/>
        <w:jc w:val="center"/>
      </w:pPr>
      <w:r>
        <w:rPr>
          <w:bCs w:val="0"/>
          <w:sz w:val="32"/>
          <w:szCs w:val="32"/>
        </w:rPr>
        <w:t>教學觀察</w:t>
      </w:r>
      <w:r>
        <w:rPr>
          <w:sz w:val="32"/>
          <w:szCs w:val="32"/>
        </w:rPr>
        <w:t>紀錄表</w:t>
      </w:r>
    </w:p>
    <w:p w14:paraId="36D7C1A5" w14:textId="77777777"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14:paraId="0E2CA35F" w14:textId="77777777" w:rsidR="002A5924" w:rsidRDefault="002A0B12">
      <w:pPr>
        <w:pStyle w:val="a3"/>
        <w:overflowPunct w:val="0"/>
        <w:spacing w:before="0" w:line="500" w:lineRule="exact"/>
        <w:ind w:left="0"/>
      </w:pPr>
      <w:r>
        <w:rPr>
          <w:sz w:val="28"/>
          <w:szCs w:val="28"/>
        </w:rPr>
        <w:t xml:space="preserve">   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14:paraId="6184317A" w14:textId="77777777" w:rsidR="002A5924" w:rsidRDefault="002A0B12">
      <w:pPr>
        <w:spacing w:line="500" w:lineRule="exact"/>
      </w:pPr>
      <w:r>
        <w:rPr>
          <w:rFonts w:ascii="標楷體" w:eastAsia="標楷體" w:hAnsi="標楷體"/>
          <w:sz w:val="28"/>
          <w:szCs w:val="28"/>
        </w:rPr>
        <w:t xml:space="preserve">   授課科目：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  <w:szCs w:val="28"/>
        </w:rPr>
        <w:t xml:space="preserve">    教學單元：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</w:t>
      </w:r>
    </w:p>
    <w:p w14:paraId="276AF77A" w14:textId="77777777" w:rsidR="00EE25E4" w:rsidRDefault="00EE25E4">
      <w:pPr>
        <w:sectPr w:rsidR="00EE25E4">
          <w:footerReference w:type="default" r:id="rId10"/>
          <w:pgSz w:w="11910" w:h="16840"/>
          <w:pgMar w:top="660" w:right="860" w:bottom="800" w:left="920" w:header="0" w:footer="609" w:gutter="0"/>
          <w:pgNumType w:start="12"/>
          <w:cols w:space="720"/>
        </w:sectPr>
      </w:pPr>
    </w:p>
    <w:p w14:paraId="4DA4DB36" w14:textId="77777777" w:rsidR="002A5924" w:rsidRDefault="002A0B12">
      <w:pPr>
        <w:pStyle w:val="a3"/>
        <w:tabs>
          <w:tab w:val="left" w:pos="2929"/>
        </w:tabs>
        <w:overflowPunct w:val="0"/>
        <w:spacing w:before="33"/>
        <w:ind w:left="129"/>
      </w:pPr>
      <w:r>
        <w:rPr>
          <w:sz w:val="28"/>
          <w:szCs w:val="28"/>
          <w:u w:val="single"/>
        </w:rPr>
        <w:t xml:space="preserve"> </w:t>
      </w:r>
    </w:p>
    <w:p w14:paraId="487A82EE" w14:textId="77777777" w:rsidR="00EE25E4" w:rsidRDefault="00EE25E4">
      <w:pPr>
        <w:sectPr w:rsidR="00EE25E4">
          <w:type w:val="continuous"/>
          <w:pgSz w:w="11910" w:h="16840"/>
          <w:pgMar w:top="660" w:right="860" w:bottom="800" w:left="920" w:header="0" w:footer="609" w:gutter="0"/>
          <w:pgNumType w:start="12"/>
          <w:cols w:num="2" w:space="720" w:equalWidth="0">
            <w:col w:w="5966" w:space="40"/>
            <w:col w:w="4124" w:space="0"/>
          </w:cols>
        </w:sectPr>
      </w:pPr>
    </w:p>
    <w:p w14:paraId="1EFDB5E9" w14:textId="77777777" w:rsidR="002A5924" w:rsidRDefault="002A5924">
      <w:pPr>
        <w:pStyle w:val="a3"/>
        <w:overflowPunct w:val="0"/>
        <w:spacing w:before="11"/>
        <w:ind w:left="0"/>
        <w:rPr>
          <w:rFonts w:ascii="Times New Roman" w:eastAsia="新細明體" w:hAnsi="Times New Roman" w:cs="Times New Roman"/>
          <w:sz w:val="2"/>
          <w:szCs w:val="2"/>
        </w:rPr>
      </w:pPr>
    </w:p>
    <w:tbl>
      <w:tblPr>
        <w:tblW w:w="9847" w:type="dxa"/>
        <w:tblInd w:w="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2A5924" w14:paraId="1E9E68C5" w14:textId="77777777">
        <w:trPr>
          <w:trHeight w:hRule="exact" w:val="757"/>
        </w:trPr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7022" w14:textId="77777777" w:rsidR="002A5924" w:rsidRDefault="002A0B12">
            <w:pPr>
              <w:pStyle w:val="TableParagraph"/>
              <w:overflowPunct w:val="0"/>
              <w:spacing w:before="88"/>
              <w:ind w:left="15"/>
              <w:jc w:val="both"/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  <w:t>層</w:t>
            </w:r>
          </w:p>
          <w:p w14:paraId="3E327C94" w14:textId="77777777" w:rsidR="002A5924" w:rsidRDefault="002A0B12">
            <w:pPr>
              <w:pStyle w:val="TableParagraph"/>
              <w:overflowPunct w:val="0"/>
              <w:spacing w:before="88"/>
              <w:ind w:left="15"/>
              <w:jc w:val="both"/>
            </w:pPr>
            <w:r>
              <w:rPr>
                <w:rFonts w:ascii="標楷體" w:eastAsia="標楷體" w:hAnsi="標楷體" w:cs="標楷體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0465" w14:textId="77777777" w:rsidR="002A5924" w:rsidRDefault="002A0B12">
            <w:pPr>
              <w:pStyle w:val="TableParagraph"/>
              <w:overflowPunct w:val="0"/>
              <w:spacing w:before="66"/>
              <w:ind w:left="1522"/>
              <w:jc w:val="both"/>
            </w:pPr>
            <w:r>
              <w:rPr>
                <w:rFonts w:ascii="標楷體" w:eastAsia="標楷體" w:hAnsi="標楷體" w:cs="標楷體"/>
              </w:rPr>
              <w:t>指標與檢核重點</w:t>
            </w:r>
          </w:p>
        </w:tc>
        <w:tc>
          <w:tcPr>
            <w:tcW w:w="4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6D3C" w14:textId="77777777" w:rsidR="002A5924" w:rsidRDefault="002A0B12">
            <w:pPr>
              <w:pStyle w:val="TableParagraph"/>
              <w:overflowPunct w:val="0"/>
              <w:spacing w:before="66"/>
              <w:ind w:left="1134"/>
              <w:jc w:val="both"/>
            </w:pPr>
            <w:r>
              <w:rPr>
                <w:rFonts w:ascii="標楷體" w:eastAsia="標楷體" w:hAnsi="標楷體" w:cs="標楷體"/>
              </w:rPr>
              <w:t>教學表現事實摘要敘述</w:t>
            </w:r>
          </w:p>
        </w:tc>
      </w:tr>
      <w:tr w:rsidR="002A5924" w14:paraId="24987792" w14:textId="77777777">
        <w:trPr>
          <w:trHeight w:hRule="exact" w:val="479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1C77" w14:textId="77777777" w:rsidR="002A5924" w:rsidRDefault="002A5924">
            <w:pPr>
              <w:pStyle w:val="TableParagraph"/>
              <w:overflowPunct w:val="0"/>
            </w:pPr>
          </w:p>
          <w:p w14:paraId="571EE555" w14:textId="77777777" w:rsidR="002A5924" w:rsidRDefault="002A5924">
            <w:pPr>
              <w:pStyle w:val="TableParagraph"/>
              <w:overflowPunct w:val="0"/>
            </w:pPr>
          </w:p>
          <w:p w14:paraId="5750E17E" w14:textId="77777777" w:rsidR="002A5924" w:rsidRDefault="002A5924">
            <w:pPr>
              <w:pStyle w:val="TableParagraph"/>
              <w:overflowPunct w:val="0"/>
            </w:pPr>
          </w:p>
          <w:p w14:paraId="54E78307" w14:textId="77777777" w:rsidR="002A5924" w:rsidRDefault="002A5924">
            <w:pPr>
              <w:pStyle w:val="TableParagraph"/>
              <w:overflowPunct w:val="0"/>
            </w:pPr>
          </w:p>
          <w:p w14:paraId="509A7EBB" w14:textId="77777777" w:rsidR="002A5924" w:rsidRDefault="002A5924">
            <w:pPr>
              <w:pStyle w:val="TableParagraph"/>
              <w:overflowPunct w:val="0"/>
            </w:pPr>
          </w:p>
          <w:p w14:paraId="51FCA7F2" w14:textId="77777777" w:rsidR="002A5924" w:rsidRDefault="002A5924">
            <w:pPr>
              <w:pStyle w:val="TableParagraph"/>
              <w:overflowPunct w:val="0"/>
            </w:pPr>
          </w:p>
          <w:p w14:paraId="64C3CAD9" w14:textId="77777777" w:rsidR="002A5924" w:rsidRDefault="002A5924">
            <w:pPr>
              <w:pStyle w:val="TableParagraph"/>
              <w:overflowPunct w:val="0"/>
            </w:pPr>
          </w:p>
          <w:p w14:paraId="4649E22A" w14:textId="77777777" w:rsidR="002A5924" w:rsidRDefault="002A5924">
            <w:pPr>
              <w:pStyle w:val="TableParagraph"/>
              <w:overflowPunct w:val="0"/>
            </w:pPr>
          </w:p>
          <w:p w14:paraId="1B763E5A" w14:textId="77777777" w:rsidR="002A5924" w:rsidRDefault="002A5924">
            <w:pPr>
              <w:pStyle w:val="TableParagraph"/>
              <w:overflowPunct w:val="0"/>
              <w:spacing w:before="8"/>
              <w:rPr>
                <w:sz w:val="23"/>
                <w:szCs w:val="23"/>
              </w:rPr>
            </w:pPr>
          </w:p>
          <w:p w14:paraId="2242B50D" w14:textId="77777777" w:rsidR="002A5924" w:rsidRDefault="002A0B12">
            <w:pPr>
              <w:pStyle w:val="TableParagraph"/>
              <w:overflowPunct w:val="0"/>
              <w:ind w:right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</w:t>
            </w:r>
          </w:p>
          <w:p w14:paraId="74286998" w14:textId="77777777" w:rsidR="002A5924" w:rsidRDefault="002A0B12">
            <w:pPr>
              <w:pStyle w:val="TableParagraph"/>
              <w:overflowPunct w:val="0"/>
              <w:spacing w:before="26"/>
              <w:ind w:left="76" w:right="83"/>
              <w:jc w:val="both"/>
            </w:pPr>
            <w:r>
              <w:rPr>
                <w:rFonts w:ascii="標楷體" w:eastAsia="標楷體" w:hAnsi="標楷體" w:cs="標楷體"/>
              </w:rPr>
              <w:t>課程設計與教學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DD0F" w14:textId="77777777"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A-2</w:t>
            </w:r>
            <w:r>
              <w:rPr>
                <w:rFonts w:ascii="標楷體" w:eastAsia="標楷體" w:hAnsi="標楷體" w:cs="標楷體"/>
                <w:spacing w:val="-1"/>
              </w:rPr>
              <w:t>掌握教材內容，實施教學活動，促進學生學習。</w:t>
            </w:r>
          </w:p>
        </w:tc>
      </w:tr>
      <w:tr w:rsidR="002A5924" w14:paraId="105B84F2" w14:textId="77777777">
        <w:trPr>
          <w:trHeight w:hRule="exact" w:val="61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FDDD4" w14:textId="77777777"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DD3ED" w14:textId="77777777"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有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效連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學生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的新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舊知能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生活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經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驗</w:t>
            </w:r>
            <w:r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  <w:t>。</w:t>
            </w:r>
          </w:p>
          <w:p w14:paraId="3D97F0A2" w14:textId="77777777" w:rsidR="002A5924" w:rsidRDefault="002A0B12">
            <w:pPr>
              <w:pStyle w:val="TableParagraph"/>
              <w:overflowPunct w:val="0"/>
              <w:spacing w:line="258" w:lineRule="exact"/>
              <w:ind w:left="916" w:hanging="11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引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73FE9" w14:textId="77777777" w:rsidR="002A5924" w:rsidRDefault="002A5924"/>
        </w:tc>
      </w:tr>
      <w:tr w:rsidR="002A5924" w14:paraId="435696EF" w14:textId="77777777">
        <w:trPr>
          <w:trHeight w:hRule="exact" w:val="586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ED57" w14:textId="77777777"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E9A4" w14:textId="77777777"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A-2-2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清晰呈現教材內容，協助學生習得重要</w:t>
            </w:r>
          </w:p>
          <w:p w14:paraId="2D97F38C" w14:textId="77777777" w:rsidR="002A5924" w:rsidRDefault="002A0B12">
            <w:pPr>
              <w:pStyle w:val="TableParagraph"/>
              <w:overflowPunct w:val="0"/>
              <w:spacing w:line="279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719D3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 w14:paraId="7EA4D2E7" w14:textId="77777777">
        <w:trPr>
          <w:trHeight w:hRule="exact" w:val="5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91C26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C906" w14:textId="77777777" w:rsidR="002A5924" w:rsidRDefault="002A0B12">
            <w:pPr>
              <w:pStyle w:val="TableParagraph"/>
              <w:overflowPunct w:val="0"/>
              <w:spacing w:line="261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A-2-3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提供適當的練習或活動，以理解或熟練</w:t>
            </w:r>
          </w:p>
          <w:p w14:paraId="6BD1E8AF" w14:textId="77777777" w:rsidR="002A5924" w:rsidRDefault="002A0B12">
            <w:pPr>
              <w:pStyle w:val="TableParagraph"/>
              <w:overflowPunct w:val="0"/>
              <w:spacing w:line="279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864ED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 w14:paraId="695116AC" w14:textId="77777777">
        <w:trPr>
          <w:trHeight w:hRule="exact" w:val="62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DD09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B5226" w14:textId="77777777" w:rsidR="002A5924" w:rsidRDefault="002A0B12">
            <w:pPr>
              <w:pStyle w:val="TableParagraph"/>
              <w:overflowPunct w:val="0"/>
              <w:spacing w:line="260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成每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學習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活動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後</w:t>
            </w:r>
            <w:r>
              <w:rPr>
                <w:rFonts w:ascii="標楷體" w:eastAsia="標楷體" w:hAnsi="標楷體" w:cs="標楷體"/>
                <w:spacing w:val="-27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適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時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歸納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總結學</w:t>
            </w:r>
          </w:p>
          <w:p w14:paraId="7CAB5843" w14:textId="77777777" w:rsidR="002A5924" w:rsidRDefault="002A0B12">
            <w:pPr>
              <w:pStyle w:val="TableParagraph"/>
              <w:overflowPunct w:val="0"/>
              <w:spacing w:line="280" w:lineRule="exact"/>
              <w:ind w:firstLine="77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60816" w14:textId="77777777"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</w:tr>
      <w:tr w:rsidR="002A5924" w14:paraId="1F4CE0B0" w14:textId="77777777">
        <w:trPr>
          <w:trHeight w:hRule="exact" w:val="49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A6CA" w14:textId="77777777"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7936" w14:textId="77777777"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A-3</w:t>
            </w:r>
            <w:r>
              <w:rPr>
                <w:rFonts w:ascii="標楷體" w:eastAsia="標楷體" w:hAnsi="標楷體" w:cs="標楷體"/>
                <w:spacing w:val="-1"/>
              </w:rPr>
              <w:t>運用適切教學策略與溝通技巧，幫助學生學習。</w:t>
            </w:r>
          </w:p>
        </w:tc>
      </w:tr>
      <w:tr w:rsidR="002A5924" w14:paraId="628F1BAC" w14:textId="77777777">
        <w:trPr>
          <w:trHeight w:hRule="exact" w:val="61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9222" w14:textId="77777777"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0628" w14:textId="77777777"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A-3-1 </w:t>
            </w:r>
            <w:r>
              <w:rPr>
                <w:rFonts w:ascii="標楷體" w:eastAsia="標楷體" w:hAnsi="標楷體" w:cs="標楷體"/>
                <w:spacing w:val="-5"/>
                <w:sz w:val="22"/>
                <w:szCs w:val="22"/>
              </w:rPr>
              <w:t>運用適切的教學方法，引導學生思考、討</w:t>
            </w:r>
          </w:p>
          <w:p w14:paraId="77340445" w14:textId="77777777" w:rsidR="002A5924" w:rsidRDefault="002A0B12">
            <w:pPr>
              <w:pStyle w:val="TableParagraph"/>
              <w:overflowPunct w:val="0"/>
              <w:spacing w:line="279" w:lineRule="exact"/>
              <w:ind w:firstLine="858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論或實作。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4BFCF" w14:textId="77777777" w:rsidR="002A5924" w:rsidRDefault="002A5924"/>
        </w:tc>
      </w:tr>
      <w:tr w:rsidR="002A5924" w14:paraId="2F6C81F0" w14:textId="77777777">
        <w:trPr>
          <w:trHeight w:hRule="exact" w:val="487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8D85" w14:textId="77777777"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300B4" w14:textId="77777777" w:rsidR="002A5924" w:rsidRDefault="002A0B12">
            <w:pPr>
              <w:pStyle w:val="TableParagraph"/>
              <w:overflowPunct w:val="0"/>
              <w:spacing w:before="57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A-3-2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EDFA" w14:textId="77777777" w:rsidR="002A5924" w:rsidRDefault="002A5924">
            <w:pPr>
              <w:pStyle w:val="TableParagraph"/>
              <w:overflowPunct w:val="0"/>
              <w:spacing w:before="57"/>
              <w:ind w:left="260"/>
            </w:pPr>
          </w:p>
        </w:tc>
      </w:tr>
      <w:tr w:rsidR="002A5924" w14:paraId="20CA3B4D" w14:textId="77777777">
        <w:trPr>
          <w:trHeight w:hRule="exact" w:val="62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A03D" w14:textId="77777777" w:rsidR="002A5924" w:rsidRDefault="002A5924">
            <w:pPr>
              <w:pStyle w:val="TableParagraph"/>
              <w:overflowPunct w:val="0"/>
              <w:spacing w:before="57"/>
              <w:ind w:left="26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D2C03" w14:textId="77777777" w:rsidR="002A5924" w:rsidRDefault="002A0B12">
            <w:pPr>
              <w:pStyle w:val="TableParagraph"/>
              <w:overflowPunct w:val="0"/>
              <w:spacing w:line="259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A-3-3 </w:t>
            </w:r>
            <w:r>
              <w:rPr>
                <w:rFonts w:ascii="標楷體" w:eastAsia="標楷體" w:hAnsi="標楷體" w:cs="標楷體"/>
                <w:spacing w:val="5"/>
                <w:sz w:val="22"/>
                <w:szCs w:val="22"/>
              </w:rPr>
              <w:t>運用口語、非口語、教室走動等溝通技</w:t>
            </w:r>
          </w:p>
          <w:p w14:paraId="12FE3FA4" w14:textId="77777777" w:rsidR="002A5924" w:rsidRDefault="002A0B12">
            <w:pPr>
              <w:pStyle w:val="TableParagraph"/>
              <w:overflowPunct w:val="0"/>
              <w:spacing w:line="280" w:lineRule="exact"/>
              <w:ind w:firstLine="858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C342B" w14:textId="77777777"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</w:tr>
      <w:tr w:rsidR="002A5924" w14:paraId="1E8FD8F2" w14:textId="77777777">
        <w:trPr>
          <w:trHeight w:hRule="exact" w:val="495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BF1C" w14:textId="77777777" w:rsidR="002A5924" w:rsidRDefault="002A5924">
            <w:pPr>
              <w:pStyle w:val="TableParagraph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4940" w14:textId="77777777"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A-4</w:t>
            </w:r>
            <w:r>
              <w:rPr>
                <w:rFonts w:ascii="標楷體" w:eastAsia="標楷體" w:hAnsi="標楷體" w:cs="標楷體"/>
                <w:spacing w:val="-1"/>
              </w:rPr>
              <w:t>運用多元評量方式評估學生能力，提供學習回饋並調整教學。</w:t>
            </w:r>
          </w:p>
        </w:tc>
      </w:tr>
      <w:tr w:rsidR="002A5924" w14:paraId="63D835EF" w14:textId="77777777">
        <w:trPr>
          <w:trHeight w:hRule="exact" w:val="3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27457" w14:textId="77777777"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D878" w14:textId="77777777" w:rsidR="002A5924" w:rsidRDefault="002A0B12">
            <w:pPr>
              <w:pStyle w:val="TableParagraph"/>
              <w:overflowPunct w:val="0"/>
              <w:spacing w:line="296" w:lineRule="exact"/>
              <w:ind w:left="260" w:right="-3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A-4-1 </w:t>
            </w:r>
            <w:r>
              <w:rPr>
                <w:rFonts w:ascii="標楷體" w:eastAsia="標楷體" w:hAnsi="標楷體" w:cs="標楷體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E232C" w14:textId="77777777" w:rsidR="002A5924" w:rsidRDefault="002A5924"/>
        </w:tc>
      </w:tr>
      <w:tr w:rsidR="002A5924" w14:paraId="5AC6711F" w14:textId="77777777">
        <w:trPr>
          <w:trHeight w:hRule="exact" w:val="588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A01B0" w14:textId="77777777"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C468" w14:textId="77777777" w:rsidR="002A5924" w:rsidRDefault="002A0B12">
            <w:pPr>
              <w:pStyle w:val="TableParagraph"/>
              <w:overflowPunct w:val="0"/>
              <w:spacing w:line="261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分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析評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適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時提供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學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生適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切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的學習</w:t>
            </w:r>
          </w:p>
          <w:p w14:paraId="745EB334" w14:textId="77777777" w:rsidR="002A5924" w:rsidRDefault="002A0B12">
            <w:pPr>
              <w:pStyle w:val="TableParagraph"/>
              <w:overflowPunct w:val="0"/>
              <w:spacing w:line="279" w:lineRule="exact"/>
              <w:ind w:firstLine="770"/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C188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</w:tr>
      <w:tr w:rsidR="002A5924" w14:paraId="350751D7" w14:textId="77777777">
        <w:trPr>
          <w:trHeight w:hRule="exact" w:val="569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8FB3" w14:textId="77777777" w:rsidR="002A5924" w:rsidRDefault="002A5924">
            <w:pPr>
              <w:pStyle w:val="TableParagraph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8CE9" w14:textId="77777777" w:rsidR="002A5924" w:rsidRDefault="002A0B12">
            <w:pPr>
              <w:pStyle w:val="TableParagraph"/>
              <w:overflowPunct w:val="0"/>
              <w:spacing w:before="98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A-4-3 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9A09" w14:textId="77777777" w:rsidR="002A5924" w:rsidRDefault="002A5924">
            <w:pPr>
              <w:pStyle w:val="TableParagraph"/>
              <w:overflowPunct w:val="0"/>
              <w:spacing w:before="98"/>
              <w:ind w:left="260"/>
            </w:pPr>
          </w:p>
        </w:tc>
      </w:tr>
      <w:tr w:rsidR="002A5924" w14:paraId="3C48BADA" w14:textId="77777777">
        <w:trPr>
          <w:trHeight w:hRule="exact" w:val="624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87A2" w14:textId="77777777" w:rsidR="002A5924" w:rsidRDefault="002A5924">
            <w:pPr>
              <w:pStyle w:val="TableParagraph"/>
              <w:overflowPunct w:val="0"/>
              <w:spacing w:before="98"/>
              <w:ind w:left="26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4C96" w14:textId="77777777" w:rsidR="002A5924" w:rsidRDefault="002A0B12">
            <w:pPr>
              <w:pStyle w:val="TableParagraph"/>
              <w:overflowPunct w:val="0"/>
              <w:spacing w:line="258" w:lineRule="exact"/>
              <w:ind w:left="920" w:hanging="6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運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用評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結</w:t>
            </w:r>
            <w:r>
              <w:rPr>
                <w:rFonts w:ascii="標楷體" w:eastAsia="標楷體" w:hAnsi="標楷體" w:cs="標楷體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規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劃實施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充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實或</w:t>
            </w:r>
            <w:r>
              <w:rPr>
                <w:rFonts w:ascii="標楷體" w:eastAsia="標楷體" w:hAnsi="標楷體" w:cs="標楷體"/>
                <w:spacing w:val="-3"/>
                <w:sz w:val="22"/>
                <w:szCs w:val="22"/>
              </w:rPr>
              <w:t>補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強性課</w:t>
            </w:r>
          </w:p>
          <w:p w14:paraId="0B59DE5A" w14:textId="77777777" w:rsidR="002A5924" w:rsidRDefault="002A0B12">
            <w:pPr>
              <w:pStyle w:val="TableParagraph"/>
              <w:overflowPunct w:val="0"/>
              <w:spacing w:line="294" w:lineRule="exact"/>
              <w:ind w:firstLine="751"/>
            </w:pP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程。</w:t>
            </w:r>
            <w:r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（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選用</w:t>
            </w:r>
            <w:r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DD98" w14:textId="77777777" w:rsidR="002A5924" w:rsidRDefault="002A5924">
            <w:pPr>
              <w:pStyle w:val="TableParagraph"/>
              <w:overflowPunct w:val="0"/>
              <w:spacing w:line="294" w:lineRule="exact"/>
              <w:ind w:left="920"/>
            </w:pPr>
          </w:p>
        </w:tc>
      </w:tr>
      <w:tr w:rsidR="002A5924" w14:paraId="0F956B7B" w14:textId="77777777">
        <w:trPr>
          <w:trHeight w:hRule="exact" w:val="500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52499" w14:textId="77777777" w:rsidR="002A5924" w:rsidRDefault="002A0B12">
            <w:pPr>
              <w:pStyle w:val="TableParagraph"/>
              <w:overflowPunct w:val="0"/>
              <w:spacing w:before="117"/>
              <w:ind w:right="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</w:t>
            </w:r>
          </w:p>
          <w:p w14:paraId="0AC9CE89" w14:textId="77777777" w:rsidR="002A5924" w:rsidRDefault="002A0B12">
            <w:pPr>
              <w:pStyle w:val="TableParagraph"/>
              <w:overflowPunct w:val="0"/>
              <w:spacing w:before="26"/>
              <w:ind w:left="76" w:right="83"/>
              <w:jc w:val="both"/>
            </w:pPr>
            <w:r>
              <w:rPr>
                <w:rFonts w:ascii="標楷體" w:eastAsia="標楷體" w:hAnsi="標楷體" w:cs="標楷體"/>
              </w:rPr>
              <w:t>班級經營與輔導</w:t>
            </w: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2626" w14:textId="77777777"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B-1</w:t>
            </w:r>
            <w:r>
              <w:rPr>
                <w:rFonts w:ascii="標楷體" w:eastAsia="標楷體" w:hAnsi="標楷體" w:cs="標楷體"/>
              </w:rPr>
              <w:t>建立課堂規範，並適切回應學生的行為表現。</w:t>
            </w:r>
          </w:p>
        </w:tc>
      </w:tr>
      <w:tr w:rsidR="002A5924" w14:paraId="1C486B82" w14:textId="77777777">
        <w:trPr>
          <w:trHeight w:hRule="exact" w:val="391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01E8" w14:textId="77777777"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1245" w14:textId="77777777" w:rsidR="002A5924" w:rsidRDefault="002A0B12">
            <w:pPr>
              <w:pStyle w:val="TableParagraph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B-1-1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8DDF8" w14:textId="77777777" w:rsidR="002A5924" w:rsidRDefault="002A5924"/>
        </w:tc>
      </w:tr>
      <w:tr w:rsidR="002A5924" w14:paraId="5F52D592" w14:textId="77777777">
        <w:trPr>
          <w:trHeight w:hRule="exact" w:val="392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09CF" w14:textId="77777777"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0ACA" w14:textId="77777777" w:rsidR="002A5924" w:rsidRDefault="002A0B12">
            <w:pPr>
              <w:pStyle w:val="TableParagraph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B-1-2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4B0E4" w14:textId="77777777" w:rsidR="002A5924" w:rsidRDefault="002A5924">
            <w:pPr>
              <w:pStyle w:val="TableParagraph"/>
              <w:overflowPunct w:val="0"/>
              <w:spacing w:line="293" w:lineRule="exact"/>
              <w:ind w:left="260"/>
            </w:pPr>
          </w:p>
        </w:tc>
      </w:tr>
      <w:tr w:rsidR="002A5924" w14:paraId="562C96CA" w14:textId="77777777">
        <w:trPr>
          <w:trHeight w:hRule="exact" w:val="50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82B78" w14:textId="77777777" w:rsidR="002A5924" w:rsidRDefault="002A5924">
            <w:pPr>
              <w:pStyle w:val="TableParagraph"/>
              <w:overflowPunct w:val="0"/>
              <w:spacing w:line="293" w:lineRule="exact"/>
              <w:ind w:left="260"/>
            </w:pPr>
          </w:p>
        </w:tc>
        <w:tc>
          <w:tcPr>
            <w:tcW w:w="94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3D84" w14:textId="77777777" w:rsidR="002A5924" w:rsidRDefault="002A0B12">
            <w:pPr>
              <w:pStyle w:val="TableParagraph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B-2</w:t>
            </w:r>
            <w:r>
              <w:rPr>
                <w:rFonts w:ascii="標楷體" w:eastAsia="標楷體" w:hAnsi="標楷體" w:cs="標楷體"/>
              </w:rPr>
              <w:t>安排學習情境，促進師生互動。</w:t>
            </w:r>
          </w:p>
        </w:tc>
      </w:tr>
      <w:tr w:rsidR="002A5924" w14:paraId="4F55B158" w14:textId="77777777">
        <w:trPr>
          <w:trHeight w:hRule="exact" w:val="625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1B92D" w14:textId="77777777" w:rsidR="002A5924" w:rsidRDefault="002A5924">
            <w:pPr>
              <w:pStyle w:val="TableParagraph"/>
              <w:overflowPunct w:val="0"/>
              <w:spacing w:before="12"/>
              <w:ind w:left="20"/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99523" w14:textId="77777777" w:rsidR="002A5924" w:rsidRDefault="002A0B12">
            <w:pPr>
              <w:pStyle w:val="TableParagraph"/>
              <w:overflowPunct w:val="0"/>
              <w:spacing w:line="258" w:lineRule="exact"/>
              <w:ind w:left="83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B-2-1 </w:t>
            </w:r>
            <w:r>
              <w:rPr>
                <w:rFonts w:ascii="標楷體" w:eastAsia="標楷體" w:hAnsi="標楷體" w:cs="標楷體"/>
                <w:spacing w:val="2"/>
                <w:sz w:val="22"/>
                <w:szCs w:val="22"/>
              </w:rPr>
              <w:t>安排適切的教學環境與設施，促進師生互</w:t>
            </w:r>
            <w:r>
              <w:rPr>
                <w:rFonts w:ascii="標楷體" w:eastAsia="標楷體" w:hAnsi="標楷體" w:cs="標楷體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B5CD8" w14:textId="77777777" w:rsidR="002A5924" w:rsidRDefault="002A5924"/>
        </w:tc>
      </w:tr>
      <w:tr w:rsidR="002A5924" w14:paraId="750D9E8C" w14:textId="77777777">
        <w:trPr>
          <w:trHeight w:hRule="exact" w:val="593"/>
        </w:trPr>
        <w:tc>
          <w:tcPr>
            <w:tcW w:w="4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65DF" w14:textId="77777777" w:rsidR="002A5924" w:rsidRDefault="002A5924"/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DAE0" w14:textId="77777777" w:rsidR="002A5924" w:rsidRDefault="002A0B12">
            <w:pPr>
              <w:pStyle w:val="TableParagraph"/>
              <w:overflowPunct w:val="0"/>
              <w:spacing w:line="258" w:lineRule="exact"/>
              <w:ind w:left="83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B-2-2 </w:t>
            </w:r>
            <w:r>
              <w:rPr>
                <w:rFonts w:ascii="標楷體" w:eastAsia="標楷體" w:hAnsi="標楷體" w:cs="標楷體"/>
                <w:spacing w:val="2"/>
                <w:sz w:val="22"/>
                <w:szCs w:val="22"/>
              </w:rPr>
              <w:t>營造溫暖的學習氣氛，促進師生之間的合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2AC6D" w14:textId="77777777" w:rsidR="002A5924" w:rsidRDefault="002A5924">
            <w:pPr>
              <w:pStyle w:val="TableParagraph"/>
              <w:overflowPunct w:val="0"/>
              <w:spacing w:line="279" w:lineRule="exact"/>
              <w:ind w:left="83"/>
            </w:pPr>
          </w:p>
        </w:tc>
      </w:tr>
    </w:tbl>
    <w:p w14:paraId="26884F9B" w14:textId="77777777" w:rsidR="002A5924" w:rsidRDefault="002A0B12">
      <w:pPr>
        <w:pStyle w:val="a3"/>
        <w:overflowPunct w:val="0"/>
        <w:spacing w:before="19"/>
        <w:ind w:left="697" w:right="227" w:hanging="601"/>
      </w:pPr>
      <w:r>
        <w:rPr>
          <w:sz w:val="22"/>
          <w:szCs w:val="22"/>
        </w:rPr>
        <w:lastRenderedPageBreak/>
        <w:t xml:space="preserve"> </w:t>
      </w:r>
      <w:r>
        <w:rPr>
          <w:sz w:val="20"/>
          <w:szCs w:val="20"/>
        </w:rPr>
        <w:t>備註：資料修改自</w:t>
      </w:r>
      <w:r>
        <w:rPr>
          <w:spacing w:val="-1"/>
          <w:sz w:val="20"/>
          <w:szCs w:val="20"/>
        </w:rPr>
        <w:t>105</w:t>
      </w:r>
      <w:r>
        <w:rPr>
          <w:sz w:val="20"/>
          <w:szCs w:val="20"/>
        </w:rPr>
        <w:t>年4月</w:t>
      </w:r>
      <w:r>
        <w:rPr>
          <w:spacing w:val="-1"/>
          <w:sz w:val="20"/>
          <w:szCs w:val="20"/>
        </w:rPr>
        <w:t>25</w:t>
      </w:r>
      <w:r>
        <w:rPr>
          <w:sz w:val="20"/>
          <w:szCs w:val="20"/>
        </w:rPr>
        <w:t xml:space="preserve">日臺教師（三）字第1050040254號函發布高級中等以下學校教師專業發展評鑑規準（105年版）之教學觀察紀錄表。　　</w:t>
      </w:r>
    </w:p>
    <w:p w14:paraId="5662B2C4" w14:textId="77777777" w:rsidR="00EE25E4" w:rsidRDefault="00EE25E4">
      <w:pPr>
        <w:sectPr w:rsidR="00EE25E4">
          <w:type w:val="continuous"/>
          <w:pgSz w:w="11910" w:h="16840"/>
          <w:pgMar w:top="660" w:right="860" w:bottom="800" w:left="920" w:header="0" w:footer="609" w:gutter="0"/>
          <w:pgNumType w:start="12"/>
          <w:cols w:space="720"/>
        </w:sectPr>
      </w:pPr>
    </w:p>
    <w:p w14:paraId="2370F1A8" w14:textId="77777777" w:rsidR="002A5924" w:rsidRDefault="002A0B12">
      <w:pPr>
        <w:pStyle w:val="a3"/>
        <w:overflowPunct w:val="0"/>
        <w:spacing w:before="15"/>
        <w:ind w:left="220"/>
      </w:pPr>
      <w:r>
        <w:lastRenderedPageBreak/>
        <w:t>附錄五</w:t>
      </w:r>
    </w:p>
    <w:p w14:paraId="3EF37573" w14:textId="77777777"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14:paraId="1CED9831" w14:textId="77777777" w:rsidR="002A5924" w:rsidRDefault="002A0B12">
      <w:pPr>
        <w:pStyle w:val="3"/>
        <w:overflowPunct w:val="0"/>
        <w:spacing w:before="0"/>
        <w:ind w:left="666"/>
        <w:jc w:val="center"/>
      </w:pPr>
      <w:r>
        <w:rPr>
          <w:bCs w:val="0"/>
          <w:sz w:val="32"/>
          <w:szCs w:val="32"/>
        </w:rPr>
        <w:t>專業回饋</w:t>
      </w:r>
      <w:r>
        <w:rPr>
          <w:sz w:val="32"/>
          <w:szCs w:val="32"/>
        </w:rPr>
        <w:t>紀錄表</w:t>
      </w:r>
    </w:p>
    <w:p w14:paraId="61F45A5A" w14:textId="77777777"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14:paraId="763B24A1" w14:textId="77777777"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14:paraId="55F930F1" w14:textId="77777777" w:rsidR="002A5924" w:rsidRDefault="002A0B12">
      <w:pPr>
        <w:pStyle w:val="a3"/>
        <w:tabs>
          <w:tab w:val="left" w:pos="2928"/>
        </w:tabs>
        <w:overflowPunct w:val="0"/>
        <w:spacing w:before="0" w:line="500" w:lineRule="exact"/>
        <w:ind w:left="130"/>
      </w:pPr>
      <w:r>
        <w:rPr>
          <w:sz w:val="28"/>
          <w:szCs w:val="28"/>
        </w:rPr>
        <w:t xml:space="preserve">  授課科目：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教學單元：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</w:p>
    <w:p w14:paraId="53D78283" w14:textId="77777777" w:rsidR="002A5924" w:rsidRDefault="002A5924">
      <w:pPr>
        <w:pStyle w:val="a3"/>
        <w:tabs>
          <w:tab w:val="left" w:pos="2928"/>
        </w:tabs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 w14:paraId="537DC9F4" w14:textId="77777777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CA30" w14:textId="77777777"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4ACF" w14:textId="77777777"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2A5924" w14:paraId="0DAE0AC7" w14:textId="77777777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7EEB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專業回饋</w:t>
            </w:r>
          </w:p>
          <w:p w14:paraId="3646B8B7" w14:textId="77777777"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18ED" w14:textId="77777777"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 w14:paraId="30AA6DBB" w14:textId="77777777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1D20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授課人員</w:t>
            </w:r>
          </w:p>
          <w:p w14:paraId="78CA5499" w14:textId="77777777" w:rsidR="002A5924" w:rsidRDefault="002A0B1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C7B14" w14:textId="77777777" w:rsidR="002A5924" w:rsidRDefault="002A5924">
            <w:pPr>
              <w:spacing w:line="400" w:lineRule="exact"/>
            </w:pPr>
          </w:p>
        </w:tc>
      </w:tr>
    </w:tbl>
    <w:p w14:paraId="15407302" w14:textId="77777777" w:rsidR="002A5924" w:rsidRDefault="002A5924">
      <w:pPr>
        <w:pStyle w:val="a3"/>
        <w:overflowPunct w:val="0"/>
        <w:spacing w:before="15"/>
        <w:ind w:left="220"/>
      </w:pPr>
    </w:p>
    <w:p w14:paraId="6488BF8F" w14:textId="77777777" w:rsidR="002A5924" w:rsidRDefault="002A5924">
      <w:pPr>
        <w:pStyle w:val="a3"/>
        <w:overflowPunct w:val="0"/>
        <w:spacing w:before="15"/>
        <w:ind w:left="220"/>
      </w:pPr>
    </w:p>
    <w:p w14:paraId="6D29B4C0" w14:textId="77777777" w:rsidR="002A5924" w:rsidRDefault="002A5924">
      <w:pPr>
        <w:pStyle w:val="a3"/>
        <w:overflowPunct w:val="0"/>
        <w:spacing w:before="15"/>
        <w:ind w:left="220"/>
      </w:pPr>
    </w:p>
    <w:p w14:paraId="740827DA" w14:textId="77777777" w:rsidR="002A5924" w:rsidRDefault="002A0B12">
      <w:pPr>
        <w:pStyle w:val="a3"/>
        <w:overflowPunct w:val="0"/>
        <w:spacing w:before="15"/>
        <w:ind w:left="220"/>
      </w:pPr>
      <w:r>
        <w:t>附錄六</w:t>
      </w:r>
    </w:p>
    <w:p w14:paraId="77EDCB01" w14:textId="77777777" w:rsidR="002A5924" w:rsidRDefault="002A0B12">
      <w:pPr>
        <w:pStyle w:val="3"/>
        <w:overflowPunct w:val="0"/>
        <w:spacing w:before="0"/>
        <w:ind w:left="704"/>
        <w:jc w:val="center"/>
      </w:pPr>
      <w:r>
        <w:rPr>
          <w:spacing w:val="-1"/>
          <w:sz w:val="32"/>
          <w:szCs w:val="32"/>
        </w:rPr>
        <w:t>高雄市三民區陽明國民小學校長及教師公開授課</w:t>
      </w:r>
    </w:p>
    <w:p w14:paraId="7891EC75" w14:textId="77777777" w:rsidR="002A5924" w:rsidRDefault="002A0B12">
      <w:pPr>
        <w:pStyle w:val="3"/>
        <w:overflowPunct w:val="0"/>
        <w:spacing w:before="0"/>
        <w:ind w:left="666"/>
        <w:jc w:val="center"/>
      </w:pPr>
      <w:r>
        <w:rPr>
          <w:sz w:val="32"/>
          <w:szCs w:val="32"/>
        </w:rPr>
        <w:t>教學紀錄表</w:t>
      </w:r>
    </w:p>
    <w:p w14:paraId="11293187" w14:textId="77777777"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授課班級：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觀課日期：</w:t>
      </w:r>
      <w:r>
        <w:rPr>
          <w:spacing w:val="-1"/>
          <w:w w:val="95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日第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</w:rPr>
        <w:t>節</w:t>
      </w:r>
    </w:p>
    <w:p w14:paraId="745DC69B" w14:textId="77777777" w:rsidR="002A5924" w:rsidRDefault="002A0B12">
      <w:pPr>
        <w:pStyle w:val="a3"/>
        <w:overflowPunct w:val="0"/>
        <w:spacing w:before="0" w:line="500" w:lineRule="exact"/>
        <w:ind w:left="0" w:firstLine="420"/>
      </w:pPr>
      <w:r>
        <w:rPr>
          <w:sz w:val="28"/>
          <w:szCs w:val="28"/>
        </w:rPr>
        <w:t>授課人員：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觀課人員：</w:t>
      </w:r>
      <w:r>
        <w:rPr>
          <w:sz w:val="28"/>
          <w:szCs w:val="28"/>
          <w:u w:val="single"/>
        </w:rPr>
        <w:t xml:space="preserve">                </w:t>
      </w:r>
    </w:p>
    <w:p w14:paraId="4C991BD9" w14:textId="77777777" w:rsidR="002A5924" w:rsidRDefault="002A0B12">
      <w:pPr>
        <w:pStyle w:val="a3"/>
        <w:tabs>
          <w:tab w:val="left" w:pos="2928"/>
        </w:tabs>
        <w:overflowPunct w:val="0"/>
        <w:spacing w:before="0" w:line="500" w:lineRule="exact"/>
        <w:ind w:left="130"/>
      </w:pPr>
      <w:r>
        <w:rPr>
          <w:sz w:val="28"/>
          <w:szCs w:val="28"/>
        </w:rPr>
        <w:t xml:space="preserve">  授課科目：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 教學單元：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  </w:t>
      </w:r>
    </w:p>
    <w:p w14:paraId="28CE3145" w14:textId="77777777" w:rsidR="002A5924" w:rsidRDefault="002A5924">
      <w:pPr>
        <w:pStyle w:val="a3"/>
        <w:tabs>
          <w:tab w:val="left" w:pos="2928"/>
        </w:tabs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97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2A5924" w14:paraId="08F589B2" w14:textId="77777777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EAF4" w14:textId="77777777" w:rsidR="002A5924" w:rsidRDefault="002A0B12">
            <w:pPr>
              <w:pStyle w:val="TableParagraph"/>
              <w:overflowPunct w:val="0"/>
              <w:spacing w:before="134"/>
              <w:jc w:val="center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3FAC" w14:textId="77777777" w:rsidR="002A5924" w:rsidRDefault="002A0B12">
            <w:pPr>
              <w:pStyle w:val="TableParagraph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hAnsi="標楷體"/>
                <w:spacing w:val="-1"/>
                <w:w w:val="95"/>
                <w:sz w:val="36"/>
                <w:szCs w:val="36"/>
              </w:rPr>
              <w:t xml:space="preserve">教 學 紀 </w:t>
            </w:r>
            <w:r>
              <w:rPr>
                <w:rFonts w:ascii="標楷體" w:eastAsia="標楷體" w:hAnsi="標楷體" w:cs="標楷體"/>
                <w:sz w:val="36"/>
                <w:szCs w:val="36"/>
              </w:rPr>
              <w:t>錄</w:t>
            </w:r>
          </w:p>
        </w:tc>
      </w:tr>
      <w:tr w:rsidR="002A5924" w14:paraId="0B514576" w14:textId="77777777">
        <w:trPr>
          <w:trHeight w:hRule="exact" w:val="434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2DD5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照片一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B18BF" w14:textId="77777777"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 w14:paraId="4283187B" w14:textId="77777777">
        <w:trPr>
          <w:trHeight w:hRule="exact" w:val="862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6CD3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圖片說明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5B3E4" w14:textId="77777777" w:rsidR="002A5924" w:rsidRDefault="002A5924">
            <w:pPr>
              <w:snapToGrid w:val="0"/>
              <w:spacing w:line="400" w:lineRule="exact"/>
              <w:jc w:val="both"/>
            </w:pPr>
          </w:p>
        </w:tc>
      </w:tr>
      <w:tr w:rsidR="002A5924" w14:paraId="59C4A09D" w14:textId="77777777">
        <w:trPr>
          <w:trHeight w:hRule="exact" w:val="4689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FAAE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照片二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B071" w14:textId="77777777" w:rsidR="002A5924" w:rsidRDefault="002A5924">
            <w:pPr>
              <w:spacing w:line="400" w:lineRule="exact"/>
            </w:pPr>
          </w:p>
        </w:tc>
      </w:tr>
      <w:tr w:rsidR="002A5924" w14:paraId="323FEEA8" w14:textId="77777777">
        <w:trPr>
          <w:trHeight w:hRule="exact" w:val="995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7E67" w14:textId="77777777" w:rsidR="002A5924" w:rsidRDefault="002A0B1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lastRenderedPageBreak/>
              <w:t>圖片說明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E51" w14:textId="77777777" w:rsidR="002A5924" w:rsidRDefault="002A5924">
            <w:pPr>
              <w:spacing w:line="400" w:lineRule="exact"/>
            </w:pPr>
          </w:p>
        </w:tc>
      </w:tr>
    </w:tbl>
    <w:p w14:paraId="59B365B7" w14:textId="77777777" w:rsidR="002A5924" w:rsidRDefault="002A5924">
      <w:pPr>
        <w:pStyle w:val="a3"/>
        <w:overflowPunct w:val="0"/>
        <w:spacing w:before="15"/>
        <w:ind w:left="0"/>
      </w:pPr>
    </w:p>
    <w:sectPr w:rsidR="002A5924">
      <w:footerReference w:type="default" r:id="rId11"/>
      <w:pgSz w:w="11910" w:h="16840"/>
      <w:pgMar w:top="660" w:right="960" w:bottom="80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359D9" w14:textId="77777777" w:rsidR="007B5452" w:rsidRDefault="007B5452">
      <w:r>
        <w:separator/>
      </w:r>
    </w:p>
  </w:endnote>
  <w:endnote w:type="continuationSeparator" w:id="0">
    <w:p w14:paraId="1373CCCC" w14:textId="77777777" w:rsidR="007B5452" w:rsidRDefault="007B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E6A8" w14:textId="77777777" w:rsidR="00000000" w:rsidRDefault="002A0B12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74B305" wp14:editId="4904A53A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165"/>
              <wp:effectExtent l="0" t="0" r="5078" b="1333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C840485" w14:textId="77777777" w:rsidR="00000000" w:rsidRDefault="002A0B12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DF2AA5">
                            <w:rPr>
                              <w:rFonts w:ascii="Calibri" w:eastAsia="新細明體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4B3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3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" filled="f" stroked="f">
              <v:textbox inset="0,0,0,0">
                <w:txbxContent>
                  <w:p w14:paraId="5C840485" w14:textId="77777777" w:rsidR="004F03BD" w:rsidRDefault="002A0B12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DF2AA5">
                      <w:rPr>
                        <w:rFonts w:ascii="Calibri" w:eastAsia="新細明體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0158C" w14:textId="77777777" w:rsidR="00000000" w:rsidRDefault="002A0B12">
    <w:pPr>
      <w:pStyle w:val="a3"/>
      <w:overflowPunct w:val="0"/>
      <w:spacing w:before="0" w:line="12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438247" wp14:editId="02E9C054">
              <wp:simplePos x="0" y="0"/>
              <wp:positionH relativeFrom="page">
                <wp:posOffset>3761100</wp:posOffset>
              </wp:positionH>
              <wp:positionV relativeFrom="page">
                <wp:posOffset>10165713</wp:posOffset>
              </wp:positionV>
              <wp:extent cx="128272" cy="177165"/>
              <wp:effectExtent l="0" t="0" r="5078" b="1333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2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D4ED049" w14:textId="77777777" w:rsidR="00000000" w:rsidRDefault="002A0B12">
                          <w:pPr>
                            <w:pStyle w:val="a3"/>
                            <w:overflowPunct w:val="0"/>
                            <w:spacing w:before="0" w:line="264" w:lineRule="exact"/>
                            <w:ind w:left="40"/>
                          </w:pP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separate"/>
                          </w:r>
                          <w:r w:rsidR="00DF2AA5">
                            <w:rPr>
                              <w:rFonts w:ascii="Calibri" w:eastAsia="新細明體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="新細明體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4382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15pt;margin-top:800.45pt;width:10.1pt;height:13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" filled="f" stroked="f">
              <v:textbox inset="0,0,0,0">
                <w:txbxContent>
                  <w:p w14:paraId="6D4ED049" w14:textId="77777777" w:rsidR="004F03BD" w:rsidRDefault="002A0B12">
                    <w:pPr>
                      <w:pStyle w:val="a3"/>
                      <w:overflowPunct w:val="0"/>
                      <w:spacing w:before="0" w:line="264" w:lineRule="exact"/>
                      <w:ind w:left="40"/>
                    </w:pPr>
                    <w:r>
                      <w:rPr>
                        <w:rFonts w:ascii="Calibri" w:eastAsia="新細明體" w:hAnsi="Calibri" w:cs="Calibri"/>
                      </w:rPr>
                      <w:fldChar w:fldCharType="begin"/>
                    </w:r>
                    <w:r>
                      <w:rPr>
                        <w:rFonts w:ascii="Calibri" w:eastAsia="新細明體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="新細明體" w:hAnsi="Calibri" w:cs="Calibri"/>
                      </w:rPr>
                      <w:fldChar w:fldCharType="separate"/>
                    </w:r>
                    <w:r w:rsidR="00DF2AA5">
                      <w:rPr>
                        <w:rFonts w:ascii="Calibri" w:eastAsia="新細明體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="新細明體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B61C3" w14:textId="77777777" w:rsidR="00000000" w:rsidRDefault="00000000">
    <w:pPr>
      <w:pStyle w:val="a3"/>
      <w:overflowPunct w:val="0"/>
      <w:spacing w:before="0" w:line="12" w:lineRule="auto"/>
      <w:ind w:left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F6418" w14:textId="77777777" w:rsidR="00000000" w:rsidRDefault="00000000">
    <w:pPr>
      <w:pStyle w:val="a3"/>
      <w:overflowPunct w:val="0"/>
      <w:spacing w:before="0" w:line="12" w:lineRule="auto"/>
      <w:ind w:left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88E5" w14:textId="77777777" w:rsidR="00000000" w:rsidRDefault="00000000">
    <w:pPr>
      <w:pStyle w:val="a3"/>
      <w:overflowPunct w:val="0"/>
      <w:spacing w:before="0"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398C5" w14:textId="77777777" w:rsidR="007B5452" w:rsidRDefault="007B5452">
      <w:r>
        <w:rPr>
          <w:color w:val="000000"/>
        </w:rPr>
        <w:separator/>
      </w:r>
    </w:p>
  </w:footnote>
  <w:footnote w:type="continuationSeparator" w:id="0">
    <w:p w14:paraId="0006F9CF" w14:textId="77777777" w:rsidR="007B5452" w:rsidRDefault="007B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B38D8"/>
    <w:multiLevelType w:val="multilevel"/>
    <w:tmpl w:val="CD3C2BEA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3616E"/>
    <w:multiLevelType w:val="multilevel"/>
    <w:tmpl w:val="F91E9C74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80833"/>
    <w:multiLevelType w:val="multilevel"/>
    <w:tmpl w:val="55040C74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taiwaneseCountingThousand"/>
      <w:suff w:val="space"/>
      <w:lvlText w:val="(%2)"/>
      <w:lvlJc w:val="left"/>
      <w:pPr>
        <w:ind w:left="1134" w:hanging="654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68458080">
    <w:abstractNumId w:val="1"/>
  </w:num>
  <w:num w:numId="2" w16cid:durableId="1082526308">
    <w:abstractNumId w:val="2"/>
  </w:num>
  <w:num w:numId="3" w16cid:durableId="1149206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24"/>
    <w:rsid w:val="00056404"/>
    <w:rsid w:val="001635C3"/>
    <w:rsid w:val="00226D4C"/>
    <w:rsid w:val="002A0B12"/>
    <w:rsid w:val="002A5924"/>
    <w:rsid w:val="0033728C"/>
    <w:rsid w:val="00383CC8"/>
    <w:rsid w:val="003A5770"/>
    <w:rsid w:val="003C7F8A"/>
    <w:rsid w:val="004A6E0E"/>
    <w:rsid w:val="005D56A2"/>
    <w:rsid w:val="006E23B9"/>
    <w:rsid w:val="006E40A8"/>
    <w:rsid w:val="007B5452"/>
    <w:rsid w:val="009D07BE"/>
    <w:rsid w:val="009D773D"/>
    <w:rsid w:val="00A542D7"/>
    <w:rsid w:val="00B806D7"/>
    <w:rsid w:val="00CE4F57"/>
    <w:rsid w:val="00D60862"/>
    <w:rsid w:val="00DF2AA5"/>
    <w:rsid w:val="00EB00BF"/>
    <w:rsid w:val="00EE25E4"/>
    <w:rsid w:val="00F31EA9"/>
    <w:rsid w:val="00F7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0B0D6"/>
  <w15:docId w15:val="{259B6F10-4FA7-447F-9BA4-27ED1F69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pPr>
      <w:outlineLvl w:val="0"/>
    </w:pPr>
    <w:rPr>
      <w:rFonts w:ascii="標楷體" w:eastAsia="標楷體" w:hAnsi="標楷體" w:cs="標楷體"/>
      <w:b/>
      <w:bCs/>
      <w:sz w:val="32"/>
      <w:szCs w:val="32"/>
    </w:rPr>
  </w:style>
  <w:style w:type="paragraph" w:styleId="2">
    <w:name w:val="heading 2"/>
    <w:basedOn w:val="a"/>
    <w:next w:val="a"/>
    <w:pPr>
      <w:outlineLvl w:val="1"/>
    </w:pPr>
    <w:rPr>
      <w:rFonts w:ascii="標楷體" w:eastAsia="標楷體" w:hAnsi="標楷體" w:cs="標楷體"/>
      <w:sz w:val="32"/>
      <w:szCs w:val="32"/>
    </w:rPr>
  </w:style>
  <w:style w:type="paragraph" w:styleId="3">
    <w:name w:val="heading 3"/>
    <w:basedOn w:val="a"/>
    <w:next w:val="a"/>
    <w:pPr>
      <w:spacing w:before="192"/>
      <w:ind w:left="267"/>
      <w:outlineLvl w:val="2"/>
    </w:pPr>
    <w:rPr>
      <w:rFonts w:ascii="標楷體" w:eastAsia="標楷體" w:hAnsi="標楷體" w:cs="標楷體"/>
      <w:b/>
      <w:bCs/>
      <w:sz w:val="28"/>
      <w:szCs w:val="28"/>
    </w:rPr>
  </w:style>
  <w:style w:type="paragraph" w:styleId="4">
    <w:name w:val="heading 4"/>
    <w:basedOn w:val="a"/>
    <w:next w:val="a"/>
    <w:pPr>
      <w:spacing w:before="14"/>
      <w:ind w:left="132"/>
      <w:outlineLvl w:val="3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rPr>
      <w:rFonts w:ascii="Cambria" w:eastAsia="新細明體" w:hAnsi="Cambria" w:cs="Times New Roman"/>
      <w:kern w:val="0"/>
      <w:sz w:val="36"/>
      <w:szCs w:val="36"/>
    </w:rPr>
  </w:style>
  <w:style w:type="paragraph" w:styleId="a3">
    <w:name w:val="Body Text"/>
    <w:basedOn w:val="a"/>
    <w:pPr>
      <w:spacing w:before="26"/>
      <w:ind w:left="373"/>
    </w:pPr>
    <w:rPr>
      <w:rFonts w:ascii="標楷體" w:eastAsia="標楷體" w:hAnsi="標楷體" w:cs="標楷體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qFormat/>
    <w:pPr>
      <w:widowControl w:val="0"/>
      <w:suppressAutoHyphens/>
      <w:autoSpaceDE w:val="0"/>
    </w:pPr>
    <w:rPr>
      <w:rFonts w:ascii="Times New Roman" w:hAnsi="Times New Roman"/>
      <w:kern w:val="0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9D7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JASON_H</dc:creator>
  <cp:lastModifiedBy>Angela Chiu</cp:lastModifiedBy>
  <cp:revision>6</cp:revision>
  <cp:lastPrinted>2020-08-27T00:55:00Z</cp:lastPrinted>
  <dcterms:created xsi:type="dcterms:W3CDTF">2023-09-04T12:39:00Z</dcterms:created>
  <dcterms:modified xsi:type="dcterms:W3CDTF">2024-08-22T16:12:00Z</dcterms:modified>
</cp:coreProperties>
</file>